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6CB" w:rsidRPr="00A95E13" w:rsidRDefault="00B046CB" w:rsidP="00B046CB">
      <w:pPr>
        <w:autoSpaceDE w:val="0"/>
        <w:autoSpaceDN w:val="0"/>
        <w:adjustRightInd w:val="0"/>
        <w:jc w:val="center"/>
        <w:rPr>
          <w:b/>
          <w:bCs/>
        </w:rPr>
      </w:pPr>
      <w:r w:rsidRPr="00A95E13">
        <w:rPr>
          <w:b/>
          <w:bCs/>
        </w:rPr>
        <w:t>Муниципальное казенное общеобразовательное учреждение</w:t>
      </w:r>
    </w:p>
    <w:p w:rsidR="00B046CB" w:rsidRPr="00A95E13" w:rsidRDefault="00B046CB" w:rsidP="00B046CB">
      <w:pPr>
        <w:autoSpaceDE w:val="0"/>
        <w:autoSpaceDN w:val="0"/>
        <w:adjustRightInd w:val="0"/>
        <w:jc w:val="center"/>
        <w:rPr>
          <w:b/>
          <w:bCs/>
        </w:rPr>
      </w:pPr>
      <w:r w:rsidRPr="00A95E13">
        <w:rPr>
          <w:b/>
          <w:bCs/>
        </w:rPr>
        <w:t>«Средняя общеобразовательная школа с. Бабстово»</w:t>
      </w:r>
    </w:p>
    <w:p w:rsidR="00B046CB" w:rsidRPr="00A95E13" w:rsidRDefault="00B046CB" w:rsidP="00B046CB">
      <w:pPr>
        <w:autoSpaceDE w:val="0"/>
        <w:autoSpaceDN w:val="0"/>
        <w:adjustRightInd w:val="0"/>
        <w:jc w:val="center"/>
        <w:rPr>
          <w:bCs/>
        </w:rPr>
      </w:pPr>
    </w:p>
    <w:p w:rsidR="00B046CB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B046CB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B046CB" w:rsidRPr="00A95E13" w:rsidRDefault="00B046CB" w:rsidP="00B046CB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046CB" w:rsidRPr="00A95E13" w:rsidRDefault="00B046CB" w:rsidP="00B046CB">
      <w:pPr>
        <w:autoSpaceDE w:val="0"/>
        <w:autoSpaceDN w:val="0"/>
        <w:adjustRightInd w:val="0"/>
        <w:rPr>
          <w:b/>
          <w:bCs/>
          <w:color w:val="333333"/>
        </w:rPr>
      </w:pPr>
      <w:r w:rsidRPr="00A95E13">
        <w:rPr>
          <w:b/>
          <w:bCs/>
          <w:color w:val="333333"/>
        </w:rPr>
        <w:t>«Рассмотрено»                                                       «Согласовано»                                                     «Утверждено»</w:t>
      </w:r>
    </w:p>
    <w:p w:rsidR="00B046CB" w:rsidRPr="00A95E13" w:rsidRDefault="00B046CB" w:rsidP="00B046CB">
      <w:pPr>
        <w:autoSpaceDE w:val="0"/>
        <w:autoSpaceDN w:val="0"/>
        <w:adjustRightInd w:val="0"/>
        <w:rPr>
          <w:b/>
          <w:bCs/>
          <w:color w:val="333333"/>
        </w:rPr>
      </w:pPr>
      <w:r w:rsidRPr="00A95E13">
        <w:rPr>
          <w:b/>
          <w:bCs/>
          <w:color w:val="333333"/>
        </w:rPr>
        <w:t>Руководитель МО                                                 Заместитель директора по УВР                        Директор</w:t>
      </w:r>
    </w:p>
    <w:p w:rsidR="00B046CB" w:rsidRPr="00A95E13" w:rsidRDefault="00B046CB" w:rsidP="00B046CB">
      <w:pPr>
        <w:autoSpaceDE w:val="0"/>
        <w:autoSpaceDN w:val="0"/>
        <w:adjustRightInd w:val="0"/>
        <w:rPr>
          <w:color w:val="000000"/>
        </w:rPr>
      </w:pPr>
      <w:r w:rsidRPr="00A95E13">
        <w:rPr>
          <w:color w:val="000000"/>
        </w:rPr>
        <w:t xml:space="preserve">_____________         </w:t>
      </w:r>
      <w:proofErr w:type="spellStart"/>
      <w:r w:rsidRPr="00A95E13">
        <w:rPr>
          <w:color w:val="000000"/>
        </w:rPr>
        <w:t>Колмыкова</w:t>
      </w:r>
      <w:proofErr w:type="spellEnd"/>
      <w:r w:rsidRPr="00A95E13">
        <w:rPr>
          <w:color w:val="000000"/>
        </w:rPr>
        <w:t xml:space="preserve"> Е.А.                         _____________         Чернявская Г.Ф.               ______________    </w:t>
      </w:r>
      <w:r w:rsidR="00BD2B39">
        <w:rPr>
          <w:color w:val="000000"/>
        </w:rPr>
        <w:t xml:space="preserve">  Лазаренко Е. </w:t>
      </w:r>
      <w:proofErr w:type="gramStart"/>
      <w:r w:rsidR="00BD2B39">
        <w:rPr>
          <w:color w:val="000000"/>
        </w:rPr>
        <w:t>Е.</w:t>
      </w:r>
      <w:r w:rsidRPr="00A95E13">
        <w:rPr>
          <w:color w:val="000000"/>
        </w:rPr>
        <w:t>.</w:t>
      </w:r>
      <w:proofErr w:type="gramEnd"/>
    </w:p>
    <w:p w:rsidR="00B046CB" w:rsidRPr="00A95E13" w:rsidRDefault="00B046CB" w:rsidP="00B046CB">
      <w:pPr>
        <w:autoSpaceDE w:val="0"/>
        <w:autoSpaceDN w:val="0"/>
        <w:adjustRightInd w:val="0"/>
        <w:rPr>
          <w:bCs/>
          <w:color w:val="333333"/>
        </w:rPr>
      </w:pPr>
      <w:r w:rsidRPr="00A95E13">
        <w:rPr>
          <w:bCs/>
          <w:color w:val="333333"/>
        </w:rPr>
        <w:t>подпись                              ФИО                                      подпись                        ФИО                                              подпись                        ФИО</w:t>
      </w:r>
    </w:p>
    <w:p w:rsidR="00B046CB" w:rsidRPr="00A95E13" w:rsidRDefault="00B046CB" w:rsidP="00B046CB">
      <w:pPr>
        <w:autoSpaceDE w:val="0"/>
        <w:autoSpaceDN w:val="0"/>
        <w:adjustRightInd w:val="0"/>
        <w:rPr>
          <w:color w:val="000000"/>
        </w:rPr>
      </w:pPr>
      <w:r w:rsidRPr="00A95E13">
        <w:rPr>
          <w:b/>
          <w:color w:val="333333"/>
        </w:rPr>
        <w:t xml:space="preserve">Протокол №                                                         Протокол №                                                           </w:t>
      </w:r>
      <w:r w:rsidRPr="00A95E13">
        <w:rPr>
          <w:b/>
          <w:bCs/>
          <w:color w:val="333333"/>
        </w:rPr>
        <w:t>Приказ №   ____ от «____» __________20__ г.</w:t>
      </w:r>
    </w:p>
    <w:p w:rsidR="00B046CB" w:rsidRPr="00A95E13" w:rsidRDefault="00B046CB" w:rsidP="00B046CB">
      <w:pPr>
        <w:rPr>
          <w:bCs/>
          <w:color w:val="333333"/>
          <w:u w:val="single"/>
        </w:rPr>
      </w:pPr>
      <w:r w:rsidRPr="00A95E13">
        <w:rPr>
          <w:b/>
          <w:bCs/>
          <w:color w:val="333333"/>
        </w:rPr>
        <w:t>от «___»___________ 20____</w:t>
      </w:r>
      <w:r w:rsidRPr="00A95E13">
        <w:rPr>
          <w:bCs/>
          <w:color w:val="333333"/>
          <w:u w:val="single"/>
        </w:rPr>
        <w:t>г.</w:t>
      </w:r>
      <w:r w:rsidRPr="00A95E13">
        <w:rPr>
          <w:b/>
          <w:bCs/>
          <w:color w:val="333333"/>
        </w:rPr>
        <w:t xml:space="preserve">                            от «___»__________20 ___</w:t>
      </w:r>
      <w:r w:rsidRPr="00A95E13">
        <w:rPr>
          <w:bCs/>
          <w:color w:val="333333"/>
          <w:u w:val="single"/>
        </w:rPr>
        <w:t>г.</w:t>
      </w:r>
    </w:p>
    <w:p w:rsidR="00B046CB" w:rsidRPr="00A95E13" w:rsidRDefault="00B046CB" w:rsidP="00B046CB">
      <w:pPr>
        <w:rPr>
          <w:bCs/>
          <w:color w:val="333333"/>
          <w:u w:val="single"/>
        </w:rPr>
      </w:pPr>
    </w:p>
    <w:p w:rsidR="00B046CB" w:rsidRPr="00A95E13" w:rsidRDefault="00B046CB" w:rsidP="00B046CB">
      <w:pPr>
        <w:autoSpaceDE w:val="0"/>
        <w:autoSpaceDN w:val="0"/>
        <w:adjustRightInd w:val="0"/>
        <w:rPr>
          <w:b/>
          <w:bCs/>
          <w:color w:val="333333"/>
        </w:rPr>
      </w:pPr>
    </w:p>
    <w:p w:rsidR="00B046CB" w:rsidRPr="00A95E13" w:rsidRDefault="00B046CB" w:rsidP="00B046CB">
      <w:pPr>
        <w:autoSpaceDE w:val="0"/>
        <w:autoSpaceDN w:val="0"/>
        <w:adjustRightInd w:val="0"/>
        <w:jc w:val="both"/>
        <w:rPr>
          <w:color w:val="000000"/>
        </w:rPr>
      </w:pPr>
    </w:p>
    <w:p w:rsidR="00B046CB" w:rsidRPr="00A95E13" w:rsidRDefault="00B046CB" w:rsidP="00B046CB">
      <w:pPr>
        <w:autoSpaceDE w:val="0"/>
        <w:autoSpaceDN w:val="0"/>
        <w:adjustRightInd w:val="0"/>
        <w:jc w:val="both"/>
        <w:rPr>
          <w:bCs/>
          <w:color w:val="333333"/>
        </w:rPr>
      </w:pPr>
      <w:r w:rsidRPr="00A95E13">
        <w:rPr>
          <w:bCs/>
          <w:color w:val="333333"/>
        </w:rPr>
        <w:t xml:space="preserve">                </w:t>
      </w:r>
    </w:p>
    <w:p w:rsidR="00B046CB" w:rsidRPr="00A95E13" w:rsidRDefault="00B046CB" w:rsidP="00B046CB">
      <w:pPr>
        <w:autoSpaceDE w:val="0"/>
        <w:autoSpaceDN w:val="0"/>
        <w:adjustRightInd w:val="0"/>
        <w:jc w:val="center"/>
        <w:rPr>
          <w:b/>
          <w:bCs/>
          <w:color w:val="333333"/>
        </w:rPr>
      </w:pPr>
    </w:p>
    <w:p w:rsidR="00B046CB" w:rsidRPr="00A95E13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Рабочая программа</w:t>
      </w:r>
    </w:p>
    <w:p w:rsidR="00B046CB" w:rsidRPr="00A95E13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по пред</w:t>
      </w:r>
      <w:r>
        <w:rPr>
          <w:b/>
          <w:bCs/>
          <w:color w:val="333333"/>
        </w:rPr>
        <w:t>мету « Музыка</w:t>
      </w:r>
      <w:r w:rsidRPr="00A95E13">
        <w:rPr>
          <w:b/>
          <w:bCs/>
          <w:color w:val="333333"/>
        </w:rPr>
        <w:t>»</w:t>
      </w:r>
    </w:p>
    <w:p w:rsidR="00B046CB" w:rsidRPr="00A95E13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для 7</w:t>
      </w:r>
      <w:r w:rsidRPr="00A95E13">
        <w:rPr>
          <w:b/>
          <w:bCs/>
          <w:color w:val="333333"/>
        </w:rPr>
        <w:t xml:space="preserve"> класса</w:t>
      </w:r>
    </w:p>
    <w:p w:rsidR="00B046CB" w:rsidRPr="00A95E13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 w:rsidRPr="00A95E13">
        <w:rPr>
          <w:b/>
          <w:bCs/>
          <w:color w:val="333333"/>
        </w:rPr>
        <w:t>базовый уровень</w:t>
      </w:r>
    </w:p>
    <w:p w:rsidR="00B046CB" w:rsidRPr="00A95E13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 xml:space="preserve">Учитель  </w:t>
      </w:r>
      <w:r w:rsidRPr="00A95E13">
        <w:rPr>
          <w:b/>
          <w:bCs/>
          <w:color w:val="333333"/>
        </w:rPr>
        <w:t>Борзых Елена Леонидовна</w:t>
      </w:r>
    </w:p>
    <w:p w:rsidR="00B046CB" w:rsidRDefault="00BD2B39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  <w:r>
        <w:rPr>
          <w:b/>
          <w:bCs/>
          <w:color w:val="333333"/>
        </w:rPr>
        <w:t>2022-2023</w:t>
      </w:r>
      <w:r w:rsidR="00B046CB" w:rsidRPr="00A95E13">
        <w:rPr>
          <w:b/>
          <w:bCs/>
          <w:color w:val="333333"/>
        </w:rPr>
        <w:t xml:space="preserve"> учебный год</w:t>
      </w:r>
    </w:p>
    <w:p w:rsidR="00B046CB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B046CB" w:rsidRPr="00A95E13" w:rsidRDefault="00B046CB" w:rsidP="00B046CB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333333"/>
        </w:rPr>
      </w:pPr>
    </w:p>
    <w:p w:rsidR="00B046CB" w:rsidRDefault="00B046CB" w:rsidP="00B046CB"/>
    <w:p w:rsidR="00B046CB" w:rsidRDefault="00B046CB" w:rsidP="00B046CB"/>
    <w:p w:rsidR="00B046CB" w:rsidRDefault="00B046CB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bCs/>
          <w:color w:val="333333"/>
        </w:rPr>
      </w:pP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6933FF" w:rsidRPr="006933FF" w:rsidRDefault="006933FF" w:rsidP="006933FF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ind w:left="142"/>
        <w:jc w:val="center"/>
        <w:rPr>
          <w:b/>
          <w:color w:val="000000"/>
        </w:rPr>
      </w:pPr>
      <w:r w:rsidRPr="006933FF">
        <w:rPr>
          <w:b/>
          <w:color w:val="000000"/>
        </w:rPr>
        <w:t>Пояснительная записка</w:t>
      </w:r>
    </w:p>
    <w:p w:rsidR="006933FF" w:rsidRPr="006933FF" w:rsidRDefault="006933FF" w:rsidP="006933FF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ind w:left="142"/>
        <w:rPr>
          <w:b/>
          <w:color w:val="000000"/>
        </w:rPr>
      </w:pPr>
      <w:r w:rsidRPr="006933FF">
        <w:t>Рабочая прогр</w:t>
      </w:r>
      <w:r>
        <w:t xml:space="preserve">амма по предмету </w:t>
      </w:r>
      <w:proofErr w:type="gramStart"/>
      <w:r>
        <w:t>« Музыка</w:t>
      </w:r>
      <w:proofErr w:type="gramEnd"/>
      <w:r>
        <w:t>» для 7</w:t>
      </w:r>
      <w:r w:rsidRPr="006933FF">
        <w:t xml:space="preserve"> класс составлена на основе </w:t>
      </w:r>
      <w:r w:rsidRPr="006933FF">
        <w:rPr>
          <w:bCs/>
        </w:rPr>
        <w:t>Примерной</w:t>
      </w:r>
      <w:r w:rsidRPr="006933FF">
        <w:rPr>
          <w:b/>
          <w:bCs/>
        </w:rPr>
        <w:t xml:space="preserve"> </w:t>
      </w:r>
      <w:r w:rsidRPr="006933FF">
        <w:rPr>
          <w:bCs/>
        </w:rPr>
        <w:t xml:space="preserve">программы по учебным предметам «Музыка», 5-8 классы. из Авторской рабочей программы В. В. </w:t>
      </w:r>
      <w:proofErr w:type="spellStart"/>
      <w:r w:rsidRPr="006933FF">
        <w:rPr>
          <w:bCs/>
        </w:rPr>
        <w:t>Алеева</w:t>
      </w:r>
      <w:proofErr w:type="spellEnd"/>
      <w:r w:rsidRPr="006933FF">
        <w:rPr>
          <w:bCs/>
        </w:rPr>
        <w:t xml:space="preserve">, Т.И. Науменко, Т.Н. </w:t>
      </w:r>
      <w:proofErr w:type="spellStart"/>
      <w:r w:rsidRPr="006933FF">
        <w:rPr>
          <w:bCs/>
        </w:rPr>
        <w:t>Кичак</w:t>
      </w:r>
      <w:proofErr w:type="spellEnd"/>
      <w:r w:rsidRPr="006933FF">
        <w:rPr>
          <w:bCs/>
        </w:rPr>
        <w:t xml:space="preserve"> для 5-9 классов. (2014 год).</w:t>
      </w:r>
    </w:p>
    <w:p w:rsidR="006933FF" w:rsidRPr="006933FF" w:rsidRDefault="006933FF" w:rsidP="006933FF">
      <w:pPr>
        <w:widowControl w:val="0"/>
        <w:shd w:val="clear" w:color="auto" w:fill="FFFFFF"/>
        <w:tabs>
          <w:tab w:val="left" w:pos="518"/>
          <w:tab w:val="left" w:pos="11520"/>
        </w:tabs>
        <w:autoSpaceDE w:val="0"/>
        <w:ind w:left="142"/>
        <w:rPr>
          <w:b/>
          <w:color w:val="000000"/>
        </w:rPr>
      </w:pPr>
    </w:p>
    <w:p w:rsidR="006933FF" w:rsidRDefault="006933FF" w:rsidP="006933FF">
      <w:pPr>
        <w:autoSpaceDE w:val="0"/>
        <w:autoSpaceDN w:val="0"/>
        <w:adjustRightInd w:val="0"/>
        <w:ind w:firstLine="360"/>
      </w:pPr>
      <w:r w:rsidRPr="006933FF">
        <w:rPr>
          <w:rFonts w:eastAsia="Calibri"/>
          <w:color w:val="000000"/>
          <w:shd w:val="clear" w:color="auto" w:fill="FFFFFF"/>
          <w:lang w:eastAsia="en-US"/>
        </w:rPr>
        <w:t xml:space="preserve">Учебник: </w:t>
      </w:r>
      <w:r w:rsidRPr="006933FF">
        <w:t xml:space="preserve">под редакцией   </w:t>
      </w:r>
      <w:proofErr w:type="spellStart"/>
      <w:r w:rsidRPr="006933FF">
        <w:t>Т.И.Н</w:t>
      </w:r>
      <w:r>
        <w:t>ауменко</w:t>
      </w:r>
      <w:proofErr w:type="spellEnd"/>
      <w:r>
        <w:t xml:space="preserve">, </w:t>
      </w:r>
      <w:proofErr w:type="spellStart"/>
      <w:r>
        <w:t>В.В.Алеев</w:t>
      </w:r>
      <w:proofErr w:type="spellEnd"/>
      <w:r>
        <w:t xml:space="preserve">   «Музыка.  7</w:t>
      </w:r>
      <w:r w:rsidR="00B92971">
        <w:t xml:space="preserve"> класс», М.: «Дрофа», 2012г.</w:t>
      </w:r>
    </w:p>
    <w:p w:rsidR="00B92971" w:rsidRPr="008F7102" w:rsidRDefault="00B92971" w:rsidP="00B92971">
      <w:pPr>
        <w:autoSpaceDE w:val="0"/>
        <w:autoSpaceDN w:val="0"/>
        <w:adjustRightInd w:val="0"/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 xml:space="preserve">ЦЕЛЬ предмета </w:t>
      </w:r>
      <w:r w:rsidRPr="008F7102">
        <w:rPr>
          <w:rFonts w:ascii="Cambria Math" w:eastAsia="SchoolBookSanPin" w:hAnsi="Cambria Math" w:cs="Cambria Math"/>
          <w:lang w:eastAsia="en-US"/>
        </w:rPr>
        <w:t>≪</w:t>
      </w:r>
      <w:r w:rsidRPr="008F7102">
        <w:rPr>
          <w:rFonts w:eastAsia="SchoolBookSanPin"/>
          <w:lang w:eastAsia="en-US"/>
        </w:rPr>
        <w:t>Музыка</w:t>
      </w:r>
      <w:r w:rsidRPr="008F7102">
        <w:rPr>
          <w:rFonts w:ascii="Cambria Math" w:eastAsia="SchoolBookSanPin" w:hAnsi="Cambria Math" w:cs="Cambria Math"/>
          <w:lang w:eastAsia="en-US"/>
        </w:rPr>
        <w:t>≫</w:t>
      </w:r>
      <w:r w:rsidRPr="008F7102">
        <w:rPr>
          <w:rFonts w:eastAsia="SchoolBookSanPin"/>
          <w:lang w:eastAsia="en-US"/>
        </w:rPr>
        <w:t xml:space="preserve"> в основной школе заключается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в духовно-нравственном воспитании школьников через приобщение к музыкальной культуре как важнейшему компоненту гармонического формирования личности.</w:t>
      </w:r>
    </w:p>
    <w:p w:rsidR="00B92971" w:rsidRPr="008F7102" w:rsidRDefault="00B92971" w:rsidP="00B92971">
      <w:pPr>
        <w:autoSpaceDE w:val="0"/>
        <w:autoSpaceDN w:val="0"/>
        <w:adjustRightInd w:val="0"/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ЗАДАЧИ музыкального образования направлены на реализацию цели программы и состоят в следующем:</w:t>
      </w:r>
    </w:p>
    <w:p w:rsidR="00B92971" w:rsidRPr="008F7102" w:rsidRDefault="00B92971" w:rsidP="00B92971">
      <w:pPr>
        <w:autoSpaceDE w:val="0"/>
        <w:autoSpaceDN w:val="0"/>
        <w:adjustRightInd w:val="0"/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научить школьников воспринимать музыку как неотъемлему</w:t>
      </w:r>
      <w:r w:rsidR="00CF08A9">
        <w:rPr>
          <w:rFonts w:eastAsia="SchoolBookSanPin"/>
          <w:lang w:eastAsia="en-US"/>
        </w:rPr>
        <w:t>ю часть жизни каждого человека</w:t>
      </w:r>
      <w:r w:rsidRPr="008F7102">
        <w:rPr>
          <w:rFonts w:eastAsia="SchoolBookSanPin"/>
          <w:lang w:eastAsia="en-US"/>
        </w:rPr>
        <w:t>;</w:t>
      </w:r>
    </w:p>
    <w:p w:rsidR="00B92971" w:rsidRPr="008F7102" w:rsidRDefault="00B92971" w:rsidP="00B92971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содействовать развитию внимательного и доброго отношения к окружающему миру;</w:t>
      </w:r>
    </w:p>
    <w:p w:rsidR="00B92971" w:rsidRPr="008F7102" w:rsidRDefault="00B92971" w:rsidP="00B92971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воспитывать эмоциональную отзывчивость к музыкальным явлениям, потребность в музыкальных переживаниях;</w:t>
      </w:r>
    </w:p>
    <w:p w:rsidR="00B92971" w:rsidRPr="008F7102" w:rsidRDefault="00B92971" w:rsidP="00B92971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—развивать интеллектуальный потенциал;</w:t>
      </w:r>
    </w:p>
    <w:p w:rsidR="00B92971" w:rsidRPr="008F7102" w:rsidRDefault="00B92971" w:rsidP="00B92971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всемерно способствовать развитию интереса к музыке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 xml:space="preserve">через творческое самовыражение, проявляющееся в размышлениях о музыке, собственном творчестве пении, инструментальном </w:t>
      </w:r>
      <w:proofErr w:type="spellStart"/>
      <w:r w:rsidRPr="008F7102">
        <w:rPr>
          <w:rFonts w:eastAsia="SchoolBookSanPin"/>
          <w:lang w:eastAsia="en-US"/>
        </w:rPr>
        <w:t>музицировании</w:t>
      </w:r>
      <w:proofErr w:type="spellEnd"/>
      <w:r w:rsidRPr="008F7102">
        <w:rPr>
          <w:rFonts w:eastAsia="SchoolBookSanPin"/>
          <w:lang w:eastAsia="en-US"/>
        </w:rPr>
        <w:t>, музыкально-пластическом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 xml:space="preserve">движении, импровизации, драматизации музыкальных произведений, подборе поэтических и живописных произведений к изучаемой музыке, выполнении </w:t>
      </w:r>
      <w:r w:rsidRPr="008F7102">
        <w:rPr>
          <w:rFonts w:ascii="Cambria Math" w:eastAsia="SchoolBookSanPin" w:hAnsi="Cambria Math" w:cs="Cambria Math"/>
          <w:lang w:eastAsia="en-US"/>
        </w:rPr>
        <w:t>≪</w:t>
      </w:r>
      <w:r w:rsidRPr="008F7102">
        <w:rPr>
          <w:rFonts w:eastAsia="SchoolBookSanPin"/>
          <w:lang w:eastAsia="en-US"/>
        </w:rPr>
        <w:t>музыкальных рисунков</w:t>
      </w:r>
      <w:r w:rsidRPr="008F7102">
        <w:rPr>
          <w:rFonts w:ascii="Cambria Math" w:eastAsia="SchoolBookSanPin" w:hAnsi="Cambria Math" w:cs="Cambria Math"/>
          <w:lang w:eastAsia="en-US"/>
        </w:rPr>
        <w:t>≫</w:t>
      </w:r>
      <w:r w:rsidRPr="008F7102">
        <w:rPr>
          <w:rFonts w:eastAsia="SchoolBookSanPin"/>
          <w:lang w:eastAsia="en-US"/>
        </w:rPr>
        <w:t>, художественно-творческой практике применения</w:t>
      </w:r>
      <w:r>
        <w:rPr>
          <w:rFonts w:eastAsia="SchoolBookSanPin"/>
          <w:lang w:eastAsia="en-US"/>
        </w:rPr>
        <w:t xml:space="preserve">  </w:t>
      </w:r>
      <w:r w:rsidRPr="008F7102">
        <w:rPr>
          <w:rFonts w:eastAsia="SchoolBookSanPin"/>
          <w:lang w:eastAsia="en-US"/>
        </w:rPr>
        <w:t>информационно-коммуникационных технологий;</w:t>
      </w:r>
    </w:p>
    <w:p w:rsidR="00B92971" w:rsidRPr="008F7102" w:rsidRDefault="00B92971" w:rsidP="00B92971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 xml:space="preserve">— способствовать формированию </w:t>
      </w:r>
      <w:proofErr w:type="spellStart"/>
      <w:r w:rsidRPr="008F7102">
        <w:rPr>
          <w:rFonts w:eastAsia="SchoolBookSanPin"/>
          <w:lang w:eastAsia="en-US"/>
        </w:rPr>
        <w:t>слушательской</w:t>
      </w:r>
      <w:proofErr w:type="spellEnd"/>
      <w:r w:rsidRPr="008F7102">
        <w:rPr>
          <w:rFonts w:eastAsia="SchoolBookSanPin"/>
          <w:lang w:eastAsia="en-US"/>
        </w:rPr>
        <w:t xml:space="preserve"> культуры школьников на основе приобщения к вершинным достижениям музыкального искусства;</w:t>
      </w:r>
    </w:p>
    <w:p w:rsidR="00B92971" w:rsidRPr="008F7102" w:rsidRDefault="00B92971" w:rsidP="00B92971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научить находить взаимодействия между музыкой и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другими видами художественной деятельности (литературой и изобразительным искусством) на основе вновь приобретенных знаний;</w:t>
      </w:r>
    </w:p>
    <w:p w:rsidR="00B92971" w:rsidRPr="008F7102" w:rsidRDefault="00B92971" w:rsidP="00B92971">
      <w:pPr>
        <w:rPr>
          <w:rFonts w:eastAsia="SchoolBookSanPin"/>
          <w:lang w:eastAsia="en-US"/>
        </w:rPr>
      </w:pPr>
      <w:r w:rsidRPr="008F7102">
        <w:rPr>
          <w:rFonts w:eastAsia="SchoolBookSanPin"/>
          <w:lang w:eastAsia="en-US"/>
        </w:rPr>
        <w:t>— сформировать систему знаний, нацеленных на осмысленное восприятие музыкальных произведений (обобщенное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понимание характерных признаков музыкально-исторических стилей, знание наиболее значительных музыкальных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>жанров и форм, средств музыкальной выразительности,</w:t>
      </w:r>
      <w:r>
        <w:rPr>
          <w:rFonts w:eastAsia="SchoolBookSanPin"/>
          <w:lang w:eastAsia="en-US"/>
        </w:rPr>
        <w:t xml:space="preserve"> </w:t>
      </w:r>
      <w:r w:rsidRPr="008F7102">
        <w:rPr>
          <w:rFonts w:eastAsia="SchoolBookSanPin"/>
          <w:lang w:eastAsia="en-US"/>
        </w:rPr>
        <w:t xml:space="preserve">осознание глубокой взаимосвязи между содержанием и формой </w:t>
      </w:r>
      <w:r>
        <w:rPr>
          <w:rFonts w:eastAsia="SchoolBookSanPin"/>
          <w:lang w:eastAsia="en-US"/>
        </w:rPr>
        <w:t>в музыкальном искусстве).</w:t>
      </w:r>
    </w:p>
    <w:p w:rsidR="00B92971" w:rsidRPr="006933FF" w:rsidRDefault="00B92971" w:rsidP="00B92971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6933FF" w:rsidRPr="006933FF" w:rsidRDefault="006933FF" w:rsidP="00B92971">
      <w:pPr>
        <w:tabs>
          <w:tab w:val="left" w:pos="9620"/>
        </w:tabs>
      </w:pPr>
      <w:r w:rsidRPr="006933FF">
        <w:t>В  федеральном  базисном</w:t>
      </w:r>
      <w:r>
        <w:t xml:space="preserve">  учебном  плане  в  7</w:t>
      </w:r>
      <w:r w:rsidRPr="006933FF">
        <w:t xml:space="preserve">  классе  на  изучение</w:t>
      </w:r>
      <w:r w:rsidR="00B92971">
        <w:t xml:space="preserve"> предмета «Музыка»  отводится 34 часа</w:t>
      </w:r>
      <w:r w:rsidRPr="006933FF">
        <w:t xml:space="preserve">, 1 час в неделю. </w:t>
      </w: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</w:pPr>
    </w:p>
    <w:p w:rsidR="00CF08A9" w:rsidRDefault="00CF08A9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6933FF" w:rsidRDefault="006933FF" w:rsidP="00B046CB">
      <w:pPr>
        <w:widowControl w:val="0"/>
        <w:tabs>
          <w:tab w:val="left" w:pos="720"/>
        </w:tabs>
        <w:suppressAutoHyphens/>
        <w:ind w:right="57"/>
        <w:jc w:val="both"/>
        <w:rPr>
          <w:b/>
          <w:lang w:eastAsia="zh-CN"/>
        </w:rPr>
      </w:pPr>
    </w:p>
    <w:p w:rsidR="00B046CB" w:rsidRPr="00B046CB" w:rsidRDefault="00B046CB" w:rsidP="00B046CB">
      <w:pPr>
        <w:widowControl w:val="0"/>
        <w:tabs>
          <w:tab w:val="left" w:pos="720"/>
        </w:tabs>
        <w:suppressAutoHyphens/>
        <w:ind w:right="57"/>
        <w:jc w:val="both"/>
        <w:rPr>
          <w:lang w:eastAsia="zh-CN"/>
        </w:rPr>
      </w:pPr>
      <w:r w:rsidRPr="00B046CB">
        <w:rPr>
          <w:b/>
          <w:lang w:eastAsia="zh-CN"/>
        </w:rPr>
        <w:t>Требования к уровню подготовки обучающихся</w:t>
      </w:r>
    </w:p>
    <w:p w:rsidR="00B046CB" w:rsidRPr="00B046CB" w:rsidRDefault="00B046CB" w:rsidP="00B046CB">
      <w:pPr>
        <w:widowControl w:val="0"/>
        <w:tabs>
          <w:tab w:val="left" w:pos="720"/>
        </w:tabs>
        <w:suppressAutoHyphens/>
        <w:ind w:left="284" w:right="57" w:firstLine="426"/>
        <w:jc w:val="both"/>
        <w:rPr>
          <w:lang w:eastAsia="zh-CN"/>
        </w:rPr>
      </w:pPr>
      <w:r w:rsidRPr="00B046CB">
        <w:rPr>
          <w:b/>
          <w:lang w:eastAsia="zh-CN"/>
        </w:rPr>
        <w:t>Личностные результаты</w:t>
      </w:r>
    </w:p>
    <w:p w:rsidR="00B046CB" w:rsidRPr="00B046CB" w:rsidRDefault="00B046CB" w:rsidP="00B046CB">
      <w:pPr>
        <w:suppressAutoHyphens/>
        <w:ind w:left="284" w:right="57"/>
        <w:jc w:val="both"/>
        <w:rPr>
          <w:b/>
          <w:lang w:eastAsia="zh-CN"/>
        </w:rPr>
      </w:pPr>
      <w:r w:rsidRPr="00B046CB">
        <w:rPr>
          <w:b/>
          <w:lang w:eastAsia="zh-CN"/>
        </w:rPr>
        <w:t>-</w:t>
      </w:r>
      <w:r w:rsidRPr="00B046CB">
        <w:rPr>
          <w:lang w:eastAsia="zh-CN"/>
        </w:rPr>
        <w:t>формирование художественного вкуса как способности чувствовать и воспринимать музыкальное искусство во всём многообразии его видов и жанров;</w:t>
      </w:r>
    </w:p>
    <w:p w:rsidR="00B046CB" w:rsidRPr="00B046CB" w:rsidRDefault="00B046CB" w:rsidP="00B046CB">
      <w:pPr>
        <w:suppressAutoHyphens/>
        <w:ind w:left="284" w:right="57"/>
        <w:jc w:val="both"/>
        <w:rPr>
          <w:b/>
          <w:lang w:eastAsia="zh-CN"/>
        </w:rPr>
      </w:pPr>
      <w:r w:rsidRPr="00B046CB">
        <w:rPr>
          <w:b/>
          <w:lang w:eastAsia="zh-CN"/>
        </w:rPr>
        <w:t>-</w:t>
      </w:r>
      <w:r w:rsidRPr="00B046CB">
        <w:rPr>
          <w:lang w:eastAsia="zh-CN"/>
        </w:rPr>
        <w:t xml:space="preserve">принятие </w:t>
      </w:r>
      <w:proofErr w:type="spellStart"/>
      <w:r w:rsidRPr="00B046CB">
        <w:rPr>
          <w:lang w:eastAsia="zh-CN"/>
        </w:rPr>
        <w:t>мультикультурной</w:t>
      </w:r>
      <w:proofErr w:type="spellEnd"/>
      <w:r w:rsidRPr="00B046CB">
        <w:rPr>
          <w:lang w:eastAsia="zh-CN"/>
        </w:rPr>
        <w:t xml:space="preserve"> картины современного мира;</w:t>
      </w:r>
    </w:p>
    <w:p w:rsidR="00B046CB" w:rsidRPr="00B046CB" w:rsidRDefault="00B046CB" w:rsidP="00B046CB">
      <w:pPr>
        <w:suppressAutoHyphens/>
        <w:ind w:left="284" w:right="57"/>
        <w:jc w:val="both"/>
        <w:rPr>
          <w:b/>
          <w:lang w:eastAsia="zh-CN"/>
        </w:rPr>
      </w:pPr>
      <w:r w:rsidRPr="00B046CB">
        <w:rPr>
          <w:b/>
          <w:lang w:eastAsia="zh-CN"/>
        </w:rPr>
        <w:t>-</w:t>
      </w:r>
      <w:r w:rsidRPr="00B046CB">
        <w:rPr>
          <w:lang w:eastAsia="zh-CN"/>
        </w:rPr>
        <w:t>становление музыкальной культуры как неотъемлемой части духовной культуры;</w:t>
      </w:r>
    </w:p>
    <w:p w:rsidR="00B046CB" w:rsidRPr="00B046CB" w:rsidRDefault="00B046CB" w:rsidP="00B046CB">
      <w:pPr>
        <w:suppressAutoHyphens/>
        <w:ind w:left="284" w:right="57"/>
        <w:jc w:val="both"/>
        <w:rPr>
          <w:b/>
          <w:lang w:eastAsia="zh-CN"/>
        </w:rPr>
      </w:pPr>
      <w:r w:rsidRPr="00B046CB">
        <w:rPr>
          <w:b/>
          <w:lang w:eastAsia="zh-CN"/>
        </w:rPr>
        <w:t>-</w:t>
      </w:r>
      <w:r w:rsidRPr="00B046CB">
        <w:rPr>
          <w:lang w:eastAsia="zh-CN"/>
        </w:rPr>
        <w:t>формирование навыков самостоятельной работы при выполнении учебных и творческих задач;</w:t>
      </w:r>
    </w:p>
    <w:p w:rsidR="00B046CB" w:rsidRPr="00B046CB" w:rsidRDefault="00B046CB" w:rsidP="00B046CB">
      <w:pPr>
        <w:suppressAutoHyphens/>
        <w:ind w:left="284" w:right="57"/>
        <w:jc w:val="both"/>
        <w:rPr>
          <w:b/>
          <w:lang w:eastAsia="zh-CN"/>
        </w:rPr>
      </w:pPr>
      <w:r w:rsidRPr="00B046CB">
        <w:rPr>
          <w:b/>
          <w:lang w:eastAsia="zh-CN"/>
        </w:rPr>
        <w:t>-</w:t>
      </w:r>
      <w:r w:rsidRPr="00B046CB">
        <w:rPr>
          <w:lang w:eastAsia="zh-CN"/>
        </w:rPr>
        <w:t>готовность к осознанному выбору дальнейшей образовательной системы;</w:t>
      </w:r>
    </w:p>
    <w:p w:rsidR="00B046CB" w:rsidRPr="00B046CB" w:rsidRDefault="00B046CB" w:rsidP="00B046CB">
      <w:pPr>
        <w:suppressAutoHyphens/>
        <w:ind w:left="284" w:right="57"/>
        <w:jc w:val="both"/>
        <w:rPr>
          <w:lang w:eastAsia="zh-CN"/>
        </w:rPr>
      </w:pPr>
      <w:r w:rsidRPr="00B046CB">
        <w:rPr>
          <w:b/>
          <w:lang w:eastAsia="zh-CN"/>
        </w:rPr>
        <w:t>-</w:t>
      </w:r>
      <w:r w:rsidRPr="00B046CB">
        <w:rPr>
          <w:lang w:eastAsia="zh-CN"/>
        </w:rPr>
        <w:t>умение познавать мир через музыкальные формы и образы.</w:t>
      </w:r>
    </w:p>
    <w:p w:rsidR="00B046CB" w:rsidRPr="00B046CB" w:rsidRDefault="00B046CB" w:rsidP="00B046CB">
      <w:pPr>
        <w:suppressAutoHyphens/>
        <w:ind w:left="284" w:right="57" w:firstLine="57"/>
        <w:jc w:val="both"/>
        <w:rPr>
          <w:lang w:eastAsia="zh-CN"/>
        </w:rPr>
      </w:pPr>
      <w:proofErr w:type="spellStart"/>
      <w:r w:rsidRPr="00B046CB">
        <w:rPr>
          <w:b/>
          <w:lang w:eastAsia="zh-CN"/>
        </w:rPr>
        <w:t>Метапредметные</w:t>
      </w:r>
      <w:proofErr w:type="spellEnd"/>
      <w:r w:rsidRPr="00B046CB">
        <w:rPr>
          <w:b/>
          <w:lang w:eastAsia="zh-CN"/>
        </w:rPr>
        <w:t xml:space="preserve"> результаты</w:t>
      </w:r>
    </w:p>
    <w:p w:rsidR="00B046CB" w:rsidRPr="00B046CB" w:rsidRDefault="00B046CB" w:rsidP="00B046CB">
      <w:pPr>
        <w:suppressAutoHyphens/>
        <w:ind w:left="284" w:right="57" w:firstLine="57"/>
        <w:jc w:val="both"/>
        <w:rPr>
          <w:lang w:eastAsia="zh-CN"/>
        </w:rPr>
      </w:pPr>
      <w:r w:rsidRPr="00B046CB">
        <w:rPr>
          <w:lang w:eastAsia="zh-CN"/>
        </w:rPr>
        <w:t>-анализ собственной учебной деятельности и внесение необходимых корректив для достижения запланированных результатов;</w:t>
      </w:r>
    </w:p>
    <w:p w:rsidR="00B046CB" w:rsidRPr="00B046CB" w:rsidRDefault="00B046CB" w:rsidP="00B046CB">
      <w:pPr>
        <w:suppressAutoHyphens/>
        <w:ind w:left="284" w:right="57" w:firstLine="57"/>
        <w:jc w:val="both"/>
        <w:rPr>
          <w:lang w:eastAsia="zh-CN"/>
        </w:rPr>
      </w:pPr>
      <w:r w:rsidRPr="00B046CB">
        <w:rPr>
          <w:lang w:eastAsia="zh-CN"/>
        </w:rPr>
        <w:t>-проявление творческой инициативы и самостоятельности в процессе овладения учебными действиями;</w:t>
      </w:r>
    </w:p>
    <w:p w:rsidR="00B046CB" w:rsidRPr="00B046CB" w:rsidRDefault="00B046CB" w:rsidP="00B046CB">
      <w:pPr>
        <w:suppressAutoHyphens/>
        <w:ind w:left="284" w:right="57" w:firstLine="57"/>
        <w:jc w:val="both"/>
        <w:rPr>
          <w:lang w:eastAsia="zh-CN"/>
        </w:rPr>
      </w:pPr>
      <w:r w:rsidRPr="00B046CB">
        <w:rPr>
          <w:lang w:eastAsia="zh-CN"/>
        </w:rPr>
        <w:t>-оценивание современной культурной и музыкальной жизни общества и видение своего предназначения в ней;</w:t>
      </w:r>
    </w:p>
    <w:p w:rsidR="00B046CB" w:rsidRPr="00B046CB" w:rsidRDefault="00B046CB" w:rsidP="00B046CB">
      <w:pPr>
        <w:suppressAutoHyphens/>
        <w:ind w:left="284" w:right="57" w:firstLine="57"/>
        <w:jc w:val="both"/>
        <w:rPr>
          <w:lang w:eastAsia="zh-CN"/>
        </w:rPr>
      </w:pPr>
      <w:r w:rsidRPr="00B046CB">
        <w:rPr>
          <w:lang w:eastAsia="zh-CN"/>
        </w:rPr>
        <w:t>-размышление о воздействии музыки на человека, ее взаимосвязи с жизнью и другими видами искусства;</w:t>
      </w:r>
    </w:p>
    <w:p w:rsidR="00B046CB" w:rsidRPr="00B046CB" w:rsidRDefault="00B046CB" w:rsidP="00B046CB">
      <w:pPr>
        <w:suppressAutoHyphens/>
        <w:ind w:left="284" w:right="57" w:firstLine="57"/>
        <w:jc w:val="both"/>
        <w:rPr>
          <w:lang w:eastAsia="zh-CN"/>
        </w:rPr>
      </w:pPr>
      <w:r w:rsidRPr="00B046CB">
        <w:rPr>
          <w:lang w:eastAsia="zh-CN"/>
        </w:rPr>
        <w:t>-использование разных источников информации; стремление к самостоятельному общению с искусством и художественному самообразованию;</w:t>
      </w:r>
    </w:p>
    <w:p w:rsidR="00B046CB" w:rsidRPr="00B046CB" w:rsidRDefault="00B046CB" w:rsidP="00B046CB">
      <w:pPr>
        <w:suppressAutoHyphens/>
        <w:ind w:left="284" w:right="57" w:firstLine="57"/>
        <w:jc w:val="both"/>
        <w:rPr>
          <w:lang w:eastAsia="zh-CN"/>
        </w:rPr>
      </w:pPr>
      <w:r w:rsidRPr="00B046CB">
        <w:rPr>
          <w:lang w:eastAsia="zh-CN"/>
        </w:rPr>
        <w:t>-определение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</w:p>
    <w:p w:rsidR="00B046CB" w:rsidRPr="00B046CB" w:rsidRDefault="00B046CB" w:rsidP="00B046CB">
      <w:pPr>
        <w:suppressAutoHyphens/>
        <w:ind w:left="284" w:right="57" w:firstLine="57"/>
        <w:jc w:val="both"/>
        <w:rPr>
          <w:lang w:eastAsia="zh-CN"/>
        </w:rPr>
      </w:pPr>
      <w:r w:rsidRPr="00B046CB">
        <w:rPr>
          <w:lang w:eastAsia="zh-CN"/>
        </w:rPr>
        <w:t>-применение полученных знаний о музыке как виде искусства для решения разнообразных художественно-творческих задач;</w:t>
      </w:r>
    </w:p>
    <w:p w:rsidR="00B046CB" w:rsidRPr="00B046CB" w:rsidRDefault="00B046CB" w:rsidP="00B046CB">
      <w:pPr>
        <w:tabs>
          <w:tab w:val="left" w:pos="4530"/>
        </w:tabs>
        <w:suppressAutoHyphens/>
        <w:ind w:left="284" w:right="57" w:firstLine="57"/>
        <w:jc w:val="both"/>
        <w:rPr>
          <w:b/>
          <w:lang w:eastAsia="zh-CN"/>
        </w:rPr>
      </w:pPr>
      <w:r w:rsidRPr="00B046CB">
        <w:rPr>
          <w:b/>
          <w:lang w:eastAsia="zh-CN"/>
        </w:rPr>
        <w:t>Предметные результаты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 xml:space="preserve">-общее представление о роли музыкального искусства в жизни общества и каждого отдельного человека; 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-осознанное восприятие конкретных музыкальных произведений и различных событий в мире музыки;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-устойчивый интерес к музыке, художественным традициям своего народа, различным видам музыкально-творческой деятельности;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-понимание интонационно-образной природы музыкального искусства, средств художественной выразительности;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-осмысление основных жанров музыкально-поэтического народного творчества, отечественного и зарубежного музыкального наследия;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-рассуждение о специфике музыки, особенностях музыкального языка, отдельных произведениях и стилях музыкального искусства в целом;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-применение специальной терминологии для классификации различных явлений музыкальной культуры;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-постижение музыкальных и культурных традиций своего народа и разных народов мира;</w:t>
      </w:r>
    </w:p>
    <w:p w:rsidR="00B046CB" w:rsidRPr="00B046CB" w:rsidRDefault="00B046CB" w:rsidP="00B046CB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-расширение и обогащение опыта в разнообразных видах  музыкально-творческой деятельности, включая информационно-коммуникационные технологии;</w:t>
      </w:r>
    </w:p>
    <w:p w:rsidR="002D7EEB" w:rsidRDefault="00B046CB" w:rsidP="00CF08A9">
      <w:pPr>
        <w:suppressAutoHyphens/>
        <w:ind w:left="360" w:right="57"/>
        <w:jc w:val="both"/>
        <w:rPr>
          <w:lang w:eastAsia="zh-CN"/>
        </w:rPr>
      </w:pPr>
      <w:r w:rsidRPr="00B046CB">
        <w:rPr>
          <w:lang w:eastAsia="zh-CN"/>
        </w:rPr>
        <w:t>-освоение знаний о музыке, овладение практическими умениями и навыками для реализации собственного творческого потенциала.</w:t>
      </w:r>
    </w:p>
    <w:p w:rsidR="002D7EEB" w:rsidRPr="00B046CB" w:rsidRDefault="002D7EEB" w:rsidP="00B046CB">
      <w:pPr>
        <w:suppressAutoHyphens/>
        <w:ind w:left="360" w:right="57"/>
        <w:jc w:val="both"/>
        <w:rPr>
          <w:lang w:eastAsia="zh-CN"/>
        </w:rPr>
      </w:pPr>
    </w:p>
    <w:p w:rsidR="00B046CB" w:rsidRPr="00B046CB" w:rsidRDefault="00B046CB" w:rsidP="00B046CB">
      <w:pPr>
        <w:suppressAutoHyphens/>
        <w:ind w:left="57" w:right="57"/>
        <w:jc w:val="center"/>
        <w:rPr>
          <w:b/>
          <w:lang w:eastAsia="zh-CN"/>
        </w:rPr>
      </w:pPr>
      <w:r w:rsidRPr="00B046CB">
        <w:rPr>
          <w:b/>
          <w:lang w:eastAsia="zh-CN"/>
        </w:rPr>
        <w:t>Содержание учебного курса</w:t>
      </w:r>
    </w:p>
    <w:p w:rsidR="00B046CB" w:rsidRPr="00B046CB" w:rsidRDefault="00B046CB" w:rsidP="00B046CB">
      <w:pPr>
        <w:suppressAutoHyphens/>
        <w:ind w:left="57" w:right="57"/>
        <w:jc w:val="both"/>
        <w:rPr>
          <w:b/>
          <w:lang w:eastAsia="zh-CN"/>
        </w:rPr>
      </w:pPr>
    </w:p>
    <w:p w:rsidR="00B046CB" w:rsidRPr="00B046CB" w:rsidRDefault="00B046CB" w:rsidP="00B046CB">
      <w:pPr>
        <w:suppressAutoHyphens/>
        <w:jc w:val="both"/>
        <w:rPr>
          <w:b/>
          <w:lang w:eastAsia="zh-CN"/>
        </w:rPr>
      </w:pPr>
      <w:r w:rsidRPr="00B046CB">
        <w:rPr>
          <w:b/>
          <w:lang w:eastAsia="zh-CN"/>
        </w:rPr>
        <w:t xml:space="preserve"> «Магическая единственность» музыка</w:t>
      </w:r>
      <w:r w:rsidR="00D20548">
        <w:rPr>
          <w:b/>
          <w:lang w:eastAsia="zh-CN"/>
        </w:rPr>
        <w:t>льного произведения. – 1ч</w:t>
      </w:r>
    </w:p>
    <w:p w:rsidR="00B046CB" w:rsidRPr="00B046CB" w:rsidRDefault="00B046CB" w:rsidP="00B046CB">
      <w:pPr>
        <w:numPr>
          <w:ilvl w:val="0"/>
          <w:numId w:val="1"/>
        </w:numPr>
        <w:suppressAutoHyphens/>
        <w:spacing w:after="200" w:line="276" w:lineRule="auto"/>
        <w:jc w:val="both"/>
        <w:rPr>
          <w:lang w:eastAsia="zh-CN"/>
        </w:rPr>
      </w:pPr>
      <w:r w:rsidRPr="00B046CB">
        <w:rPr>
          <w:b/>
          <w:lang w:eastAsia="zh-CN"/>
        </w:rPr>
        <w:t>Раздел  «Содержание  в музыке» - 3ч.</w:t>
      </w:r>
    </w:p>
    <w:p w:rsidR="00B046CB" w:rsidRPr="00B046CB" w:rsidRDefault="00B046CB" w:rsidP="002D7EEB">
      <w:pPr>
        <w:numPr>
          <w:ilvl w:val="0"/>
          <w:numId w:val="5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Музык</w:t>
      </w:r>
      <w:r w:rsidR="002D7EEB">
        <w:rPr>
          <w:lang w:eastAsia="zh-CN"/>
        </w:rPr>
        <w:t xml:space="preserve">у трудно объяснить словами </w:t>
      </w:r>
    </w:p>
    <w:p w:rsidR="00B046CB" w:rsidRPr="00B046CB" w:rsidRDefault="00B046CB" w:rsidP="002D7EEB">
      <w:pPr>
        <w:suppressAutoHyphens/>
        <w:ind w:left="360"/>
        <w:jc w:val="both"/>
        <w:rPr>
          <w:lang w:eastAsia="zh-CN"/>
        </w:rPr>
      </w:pPr>
      <w:r w:rsidRPr="00B046CB">
        <w:rPr>
          <w:lang w:eastAsia="zh-CN"/>
        </w:rPr>
        <w:t>Музыка особое искусство среди других искусств. Только музыка может выразить невыразимое. Музыка присутствует в явлениях природы, в других видах искусства, в многообразии человеческих настроений и состояний души.</w:t>
      </w:r>
    </w:p>
    <w:p w:rsidR="00B046CB" w:rsidRPr="00B046CB" w:rsidRDefault="00B046CB" w:rsidP="002D7EEB">
      <w:pPr>
        <w:numPr>
          <w:ilvl w:val="0"/>
          <w:numId w:val="5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Что так</w:t>
      </w:r>
      <w:r w:rsidR="002D7EEB">
        <w:rPr>
          <w:lang w:eastAsia="zh-CN"/>
        </w:rPr>
        <w:t xml:space="preserve">ое музыкальное содержание </w:t>
      </w:r>
    </w:p>
    <w:p w:rsidR="00B046CB" w:rsidRPr="00B046CB" w:rsidRDefault="00B046CB" w:rsidP="002D7EEB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 xml:space="preserve">Каждое искусство имеет свои особенности содержания. В музыке нет конкретных описаний. Музыка говорит нам о чем-то большем, что неизмеримо шире и богаче нашего опыта. Музыка обладает свойством обобщать. </w:t>
      </w:r>
    </w:p>
    <w:p w:rsidR="00B046CB" w:rsidRPr="00B046CB" w:rsidRDefault="00B046CB" w:rsidP="002D7EEB">
      <w:pPr>
        <w:numPr>
          <w:ilvl w:val="0"/>
          <w:numId w:val="5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Что так</w:t>
      </w:r>
      <w:r w:rsidR="002D7EEB">
        <w:rPr>
          <w:lang w:eastAsia="zh-CN"/>
        </w:rPr>
        <w:t xml:space="preserve">ое музыкальное содержание 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Художественное произведение можно уподобить загадке. Стороны музыкального содержания воздействуют на человеческую душу. Музыкальные произведения воплощают основные человечес</w:t>
      </w:r>
      <w:r w:rsidR="00D20548">
        <w:rPr>
          <w:lang w:eastAsia="zh-CN"/>
        </w:rPr>
        <w:t>кие чувства.</w:t>
      </w:r>
    </w:p>
    <w:p w:rsidR="00B046CB" w:rsidRPr="00B046CB" w:rsidRDefault="00B046CB" w:rsidP="002D7EEB">
      <w:pPr>
        <w:numPr>
          <w:ilvl w:val="0"/>
          <w:numId w:val="1"/>
        </w:numPr>
        <w:suppressAutoHyphens/>
        <w:spacing w:after="200"/>
        <w:jc w:val="both"/>
        <w:rPr>
          <w:lang w:eastAsia="zh-CN"/>
        </w:rPr>
      </w:pPr>
      <w:r w:rsidRPr="00B046CB">
        <w:rPr>
          <w:b/>
          <w:lang w:eastAsia="zh-CN"/>
        </w:rPr>
        <w:t>Раздел «Каким бывает музыкальное содержание» – 5 (ч).</w:t>
      </w:r>
    </w:p>
    <w:p w:rsidR="00B046CB" w:rsidRPr="00B046CB" w:rsidRDefault="00B046CB" w:rsidP="002D7EEB">
      <w:pPr>
        <w:numPr>
          <w:ilvl w:val="0"/>
          <w:numId w:val="7"/>
        </w:numPr>
        <w:suppressAutoHyphens/>
        <w:jc w:val="both"/>
        <w:rPr>
          <w:lang w:eastAsia="zh-CN"/>
        </w:rPr>
      </w:pPr>
      <w:r w:rsidRPr="00B046CB">
        <w:rPr>
          <w:lang w:eastAsia="zh-CN"/>
        </w:rPr>
        <w:t>Тема Музыка, которую не</w:t>
      </w:r>
      <w:r w:rsidR="002D7EEB">
        <w:rPr>
          <w:lang w:eastAsia="zh-CN"/>
        </w:rPr>
        <w:t>обходимо объяснить словами.</w:t>
      </w:r>
    </w:p>
    <w:p w:rsidR="00B046CB" w:rsidRPr="00B046CB" w:rsidRDefault="00B046CB" w:rsidP="002D7EEB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Музыкальное содержание проявляет себя по-разному. Каждое искусство выражает себя своими собственными средствами. Музыкальное содержание в произведении П. И. Чайковского «Времена года».</w:t>
      </w:r>
    </w:p>
    <w:p w:rsidR="00B046CB" w:rsidRPr="00B046CB" w:rsidRDefault="00B046CB" w:rsidP="002D7EEB">
      <w:pPr>
        <w:numPr>
          <w:ilvl w:val="0"/>
          <w:numId w:val="7"/>
        </w:numPr>
        <w:suppressAutoHyphens/>
        <w:rPr>
          <w:lang w:eastAsia="zh-CN"/>
        </w:rPr>
      </w:pPr>
      <w:proofErr w:type="gramStart"/>
      <w:r w:rsidRPr="00B046CB">
        <w:rPr>
          <w:lang w:eastAsia="zh-CN"/>
        </w:rPr>
        <w:t>Тема  Ноябрьский</w:t>
      </w:r>
      <w:proofErr w:type="gramEnd"/>
      <w:r w:rsidRPr="00B046CB">
        <w:rPr>
          <w:lang w:eastAsia="zh-CN"/>
        </w:rPr>
        <w:t xml:space="preserve"> об</w:t>
      </w:r>
      <w:r w:rsidR="002D7EEB">
        <w:rPr>
          <w:lang w:eastAsia="zh-CN"/>
        </w:rPr>
        <w:t>раз в пьесе П. Чайковского .</w:t>
      </w:r>
    </w:p>
    <w:p w:rsidR="00B046CB" w:rsidRPr="00B046CB" w:rsidRDefault="00B046CB" w:rsidP="002D7EEB">
      <w:pPr>
        <w:suppressAutoHyphens/>
        <w:ind w:left="720"/>
        <w:rPr>
          <w:lang w:eastAsia="zh-CN"/>
        </w:rPr>
      </w:pPr>
      <w:r w:rsidRPr="00B046CB">
        <w:rPr>
          <w:lang w:eastAsia="zh-CN"/>
        </w:rPr>
        <w:t>Образ ноября  по своему местоположению в круговороте времен года. Образ ноября в представлении великого русского композитора.</w:t>
      </w:r>
    </w:p>
    <w:p w:rsidR="00B046CB" w:rsidRPr="00B046CB" w:rsidRDefault="00B046CB" w:rsidP="002D7EEB">
      <w:pPr>
        <w:numPr>
          <w:ilvl w:val="0"/>
          <w:numId w:val="7"/>
        </w:numPr>
        <w:suppressAutoHyphens/>
        <w:rPr>
          <w:lang w:eastAsia="zh-CN"/>
        </w:rPr>
      </w:pPr>
      <w:proofErr w:type="gramStart"/>
      <w:r w:rsidRPr="00B046CB">
        <w:rPr>
          <w:lang w:eastAsia="zh-CN"/>
        </w:rPr>
        <w:t>Тема  «</w:t>
      </w:r>
      <w:proofErr w:type="gramEnd"/>
      <w:r w:rsidRPr="00B046CB">
        <w:rPr>
          <w:lang w:eastAsia="zh-CN"/>
        </w:rPr>
        <w:t>Восточная» партитура Н. Римско</w:t>
      </w:r>
      <w:r w:rsidR="002D7EEB">
        <w:rPr>
          <w:lang w:eastAsia="zh-CN"/>
        </w:rPr>
        <w:t>го-Корсакова «</w:t>
      </w:r>
      <w:proofErr w:type="spellStart"/>
      <w:r w:rsidR="002D7EEB">
        <w:rPr>
          <w:lang w:eastAsia="zh-CN"/>
        </w:rPr>
        <w:t>Шехеразада</w:t>
      </w:r>
      <w:proofErr w:type="spellEnd"/>
      <w:r w:rsidR="002D7EEB">
        <w:rPr>
          <w:lang w:eastAsia="zh-CN"/>
        </w:rPr>
        <w:t>» .</w:t>
      </w:r>
    </w:p>
    <w:p w:rsidR="00B046CB" w:rsidRPr="00B046CB" w:rsidRDefault="00B046CB" w:rsidP="002D7EEB">
      <w:pPr>
        <w:suppressAutoHyphens/>
        <w:ind w:left="360"/>
        <w:rPr>
          <w:lang w:eastAsia="zh-CN"/>
        </w:rPr>
      </w:pPr>
      <w:r w:rsidRPr="00B046CB">
        <w:rPr>
          <w:lang w:eastAsia="zh-CN"/>
        </w:rPr>
        <w:t xml:space="preserve">     Музыкальный колорит востока в произведениях русских композиторов. Восточная        тема в симфонической сюите Римского-Корсакова «</w:t>
      </w:r>
      <w:proofErr w:type="spellStart"/>
      <w:r w:rsidRPr="00B046CB">
        <w:rPr>
          <w:lang w:eastAsia="zh-CN"/>
        </w:rPr>
        <w:t>Шехеразада</w:t>
      </w:r>
      <w:proofErr w:type="spellEnd"/>
      <w:r w:rsidRPr="00B046CB">
        <w:rPr>
          <w:lang w:eastAsia="zh-CN"/>
        </w:rPr>
        <w:t>».</w:t>
      </w:r>
    </w:p>
    <w:p w:rsidR="00B046CB" w:rsidRPr="00B046CB" w:rsidRDefault="00B046CB" w:rsidP="002D7EEB">
      <w:pPr>
        <w:numPr>
          <w:ilvl w:val="0"/>
          <w:numId w:val="7"/>
        </w:numPr>
        <w:suppressAutoHyphens/>
        <w:rPr>
          <w:lang w:eastAsia="zh-CN"/>
        </w:rPr>
      </w:pPr>
      <w:proofErr w:type="gramStart"/>
      <w:r w:rsidRPr="00B046CB">
        <w:rPr>
          <w:lang w:eastAsia="zh-CN"/>
        </w:rPr>
        <w:t>Тема  Когда</w:t>
      </w:r>
      <w:proofErr w:type="gramEnd"/>
      <w:r w:rsidRPr="00B046CB">
        <w:rPr>
          <w:lang w:eastAsia="zh-CN"/>
        </w:rPr>
        <w:t xml:space="preserve"> муз</w:t>
      </w:r>
      <w:r w:rsidR="002D7EEB">
        <w:rPr>
          <w:lang w:eastAsia="zh-CN"/>
        </w:rPr>
        <w:t>ыка не нуждается в словах .</w:t>
      </w:r>
    </w:p>
    <w:p w:rsidR="00B046CB" w:rsidRPr="00B046CB" w:rsidRDefault="00B046CB" w:rsidP="002D7EEB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Музыка понимает человека, угадывает его тайные стремления и порывы. Музыкальное произведение вызывает у разных людей различные представления и образы. Музыкальное содержание воплощает в себе различные грани единого, цельного, неделимого.</w:t>
      </w:r>
    </w:p>
    <w:p w:rsidR="002D7EEB" w:rsidRPr="00B046CB" w:rsidRDefault="00B046CB" w:rsidP="00B046CB">
      <w:pPr>
        <w:suppressAutoHyphens/>
        <w:jc w:val="both"/>
        <w:rPr>
          <w:lang w:eastAsia="zh-CN"/>
        </w:rPr>
      </w:pPr>
      <w:r w:rsidRPr="00B046CB">
        <w:rPr>
          <w:lang w:eastAsia="zh-CN"/>
        </w:rPr>
        <w:t xml:space="preserve">         </w:t>
      </w:r>
      <w:r w:rsidR="002D7EEB">
        <w:rPr>
          <w:lang w:eastAsia="zh-CN"/>
        </w:rPr>
        <w:t>5.   Обобщение.</w:t>
      </w:r>
    </w:p>
    <w:p w:rsidR="00B046CB" w:rsidRPr="00B046CB" w:rsidRDefault="00B046CB" w:rsidP="00B046CB">
      <w:pPr>
        <w:numPr>
          <w:ilvl w:val="0"/>
          <w:numId w:val="1"/>
        </w:numPr>
        <w:suppressAutoHyphens/>
        <w:spacing w:after="200" w:line="276" w:lineRule="auto"/>
        <w:jc w:val="both"/>
        <w:rPr>
          <w:lang w:eastAsia="zh-CN"/>
        </w:rPr>
      </w:pPr>
      <w:r w:rsidRPr="00B046CB">
        <w:rPr>
          <w:b/>
          <w:lang w:eastAsia="zh-CN"/>
        </w:rPr>
        <w:t>Раздел «Музыкальный образ» - 3 (ч).</w:t>
      </w:r>
    </w:p>
    <w:p w:rsidR="00B046CB" w:rsidRPr="00B046CB" w:rsidRDefault="00B046CB" w:rsidP="002D7EEB">
      <w:pPr>
        <w:numPr>
          <w:ilvl w:val="0"/>
          <w:numId w:val="4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Ли</w:t>
      </w:r>
      <w:r w:rsidR="002D7EEB">
        <w:rPr>
          <w:lang w:eastAsia="zh-CN"/>
        </w:rPr>
        <w:t>рические образы в музыке.</w:t>
      </w:r>
    </w:p>
    <w:p w:rsidR="00B046CB" w:rsidRPr="00B046CB" w:rsidRDefault="00B046CB" w:rsidP="002D7EEB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lastRenderedPageBreak/>
        <w:t>Музыкальное содержание проявляет себя в музыкальных образах. Связь музыкального произведения с его образным строением. Лирические образы в произведениях Скрябина и Рахманинова.</w:t>
      </w:r>
    </w:p>
    <w:p w:rsidR="002D7EEB" w:rsidRDefault="00B046CB" w:rsidP="002D7EEB">
      <w:pPr>
        <w:numPr>
          <w:ilvl w:val="0"/>
          <w:numId w:val="4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Драм</w:t>
      </w:r>
      <w:r w:rsidR="002D7EEB">
        <w:rPr>
          <w:lang w:eastAsia="zh-CN"/>
        </w:rPr>
        <w:t>атические образы в музыке.</w:t>
      </w:r>
    </w:p>
    <w:p w:rsidR="00B046CB" w:rsidRPr="00B046CB" w:rsidRDefault="00B046CB" w:rsidP="002D7EEB">
      <w:pPr>
        <w:suppressAutoHyphens/>
        <w:spacing w:line="276" w:lineRule="auto"/>
        <w:ind w:left="720"/>
        <w:jc w:val="both"/>
        <w:rPr>
          <w:lang w:eastAsia="zh-CN"/>
        </w:rPr>
      </w:pPr>
      <w:r w:rsidRPr="00B046CB">
        <w:rPr>
          <w:lang w:eastAsia="zh-CN"/>
        </w:rPr>
        <w:t>Драматизм в музыке связан с особенностями ее характера, музыкальной трактовкой героев и т. д. Образец драматического произведения-баллада Шуберта «Лесной царь».</w:t>
      </w:r>
    </w:p>
    <w:p w:rsidR="002D7EEB" w:rsidRPr="00B046CB" w:rsidRDefault="00B046CB" w:rsidP="002D7EEB">
      <w:pPr>
        <w:numPr>
          <w:ilvl w:val="0"/>
          <w:numId w:val="4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 xml:space="preserve">Тема </w:t>
      </w:r>
      <w:r w:rsidR="002D7EEB">
        <w:rPr>
          <w:lang w:eastAsia="zh-CN"/>
        </w:rPr>
        <w:t>Эпические образы в музыке.</w:t>
      </w:r>
    </w:p>
    <w:p w:rsidR="00B046CB" w:rsidRPr="00B046CB" w:rsidRDefault="002D7EEB" w:rsidP="00D20548">
      <w:pPr>
        <w:suppressAutoHyphens/>
        <w:spacing w:line="276" w:lineRule="auto"/>
        <w:ind w:left="360"/>
        <w:jc w:val="both"/>
        <w:rPr>
          <w:lang w:eastAsia="zh-CN"/>
        </w:rPr>
      </w:pPr>
      <w:r>
        <w:rPr>
          <w:lang w:eastAsia="zh-CN"/>
        </w:rPr>
        <w:t xml:space="preserve">    </w:t>
      </w:r>
      <w:r w:rsidR="00B046CB" w:rsidRPr="00B046CB">
        <w:rPr>
          <w:lang w:eastAsia="zh-CN"/>
        </w:rPr>
        <w:t>Эпическая опера-был</w:t>
      </w:r>
      <w:r w:rsidR="00D20548">
        <w:rPr>
          <w:lang w:eastAsia="zh-CN"/>
        </w:rPr>
        <w:t>ина Римского-Корсакова «Садко».</w:t>
      </w:r>
    </w:p>
    <w:p w:rsidR="00B046CB" w:rsidRPr="00B046CB" w:rsidRDefault="00B046CB" w:rsidP="00B046CB">
      <w:pPr>
        <w:numPr>
          <w:ilvl w:val="0"/>
          <w:numId w:val="1"/>
        </w:numPr>
        <w:suppressAutoHyphens/>
        <w:spacing w:after="200" w:line="276" w:lineRule="auto"/>
        <w:jc w:val="both"/>
        <w:rPr>
          <w:lang w:eastAsia="zh-CN"/>
        </w:rPr>
      </w:pPr>
      <w:r w:rsidRPr="00B046CB">
        <w:rPr>
          <w:b/>
          <w:lang w:eastAsia="zh-CN"/>
        </w:rPr>
        <w:t>Раздел  «О чём рассказывает музыкальный жанр» - 4 (ч).</w:t>
      </w:r>
    </w:p>
    <w:p w:rsidR="00B046CB" w:rsidRPr="00B046CB" w:rsidRDefault="002D7EEB" w:rsidP="00D20548">
      <w:pPr>
        <w:numPr>
          <w:ilvl w:val="0"/>
          <w:numId w:val="3"/>
        </w:numPr>
        <w:suppressAutoHyphens/>
        <w:spacing w:line="276" w:lineRule="auto"/>
        <w:jc w:val="both"/>
        <w:rPr>
          <w:lang w:eastAsia="zh-CN"/>
        </w:rPr>
      </w:pPr>
      <w:proofErr w:type="gramStart"/>
      <w:r>
        <w:rPr>
          <w:lang w:eastAsia="zh-CN"/>
        </w:rPr>
        <w:t>Тема  «</w:t>
      </w:r>
      <w:proofErr w:type="gramEnd"/>
      <w:r>
        <w:rPr>
          <w:lang w:eastAsia="zh-CN"/>
        </w:rPr>
        <w:t>Память жанра» 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Музыкальный жанр-огромный пласт воспоминаний, представлений и образов. В каждом жанре существует своя разнообразная музыкальная  трактовка. Жанр всегда узнаваем.</w:t>
      </w:r>
    </w:p>
    <w:p w:rsidR="00B046CB" w:rsidRPr="00B046CB" w:rsidRDefault="00B046CB" w:rsidP="00D20548">
      <w:pPr>
        <w:numPr>
          <w:ilvl w:val="0"/>
          <w:numId w:val="3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Такие ра</w:t>
      </w:r>
      <w:r w:rsidR="002D7EEB">
        <w:rPr>
          <w:lang w:eastAsia="zh-CN"/>
        </w:rPr>
        <w:t>зные песни, танцы, марши.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Разнообразие музыкальных жанров в произведениях Чайковского, Бизе, Шопена.</w:t>
      </w:r>
    </w:p>
    <w:p w:rsidR="00B046CB" w:rsidRPr="00B046CB" w:rsidRDefault="00B046CB" w:rsidP="00D20548">
      <w:pPr>
        <w:numPr>
          <w:ilvl w:val="0"/>
          <w:numId w:val="3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Такие ра</w:t>
      </w:r>
      <w:r w:rsidR="00D20548">
        <w:rPr>
          <w:lang w:eastAsia="zh-CN"/>
        </w:rPr>
        <w:t>зные песни, танцы, марши.</w:t>
      </w:r>
    </w:p>
    <w:p w:rsidR="00B046CB" w:rsidRPr="00D20548" w:rsidRDefault="00B046CB" w:rsidP="00B046CB">
      <w:pPr>
        <w:numPr>
          <w:ilvl w:val="0"/>
          <w:numId w:val="3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Такие ра</w:t>
      </w:r>
      <w:r w:rsidR="00D20548">
        <w:rPr>
          <w:lang w:eastAsia="zh-CN"/>
        </w:rPr>
        <w:t>зные песни, танцы, марши.</w:t>
      </w:r>
    </w:p>
    <w:p w:rsidR="00B046CB" w:rsidRPr="00B046CB" w:rsidRDefault="00B046CB" w:rsidP="00B046CB">
      <w:pPr>
        <w:numPr>
          <w:ilvl w:val="0"/>
          <w:numId w:val="1"/>
        </w:numPr>
        <w:suppressAutoHyphens/>
        <w:spacing w:after="200" w:line="276" w:lineRule="auto"/>
        <w:jc w:val="both"/>
        <w:rPr>
          <w:lang w:eastAsia="zh-CN"/>
        </w:rPr>
      </w:pPr>
      <w:r w:rsidRPr="00B046CB">
        <w:rPr>
          <w:b/>
          <w:lang w:eastAsia="zh-CN"/>
        </w:rPr>
        <w:t>Раздел  «Что такое музыкальная форма» – 3 (ч).</w:t>
      </w:r>
    </w:p>
    <w:p w:rsidR="00B046CB" w:rsidRPr="00B046CB" w:rsidRDefault="00B046CB" w:rsidP="00D20548">
      <w:pPr>
        <w:numPr>
          <w:ilvl w:val="0"/>
          <w:numId w:val="8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 «Сюжеты» и «геро</w:t>
      </w:r>
      <w:r w:rsidR="00D20548">
        <w:rPr>
          <w:lang w:eastAsia="zh-CN"/>
        </w:rPr>
        <w:t>и» музыкальной формы.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 xml:space="preserve"> Широкое и узкое значение понятия музыкальной формы. Герои музыкальной формы на примере музыкальных произведений Моцарта и Шуберта.</w:t>
      </w:r>
    </w:p>
    <w:p w:rsidR="00B046CB" w:rsidRPr="00B046CB" w:rsidRDefault="00B046CB" w:rsidP="00D20548">
      <w:pPr>
        <w:numPr>
          <w:ilvl w:val="0"/>
          <w:numId w:val="8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 Художественная форма – это с</w:t>
      </w:r>
      <w:r w:rsidR="00D20548">
        <w:rPr>
          <w:lang w:eastAsia="zh-CN"/>
        </w:rPr>
        <w:t>тавшее зримым содержание.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Единство содержания и формы – непременный закон искусства. Музыкальное содержание не может быть реализовано вне формы.</w:t>
      </w:r>
    </w:p>
    <w:p w:rsidR="00B046CB" w:rsidRPr="00B046CB" w:rsidRDefault="00B046CB" w:rsidP="00D20548">
      <w:pPr>
        <w:numPr>
          <w:ilvl w:val="0"/>
          <w:numId w:val="8"/>
        </w:numPr>
        <w:suppressAutoHyphens/>
        <w:spacing w:line="276" w:lineRule="auto"/>
        <w:jc w:val="both"/>
        <w:rPr>
          <w:lang w:eastAsia="zh-CN"/>
        </w:rPr>
      </w:pPr>
      <w:proofErr w:type="gramStart"/>
      <w:r w:rsidRPr="00B046CB">
        <w:rPr>
          <w:lang w:eastAsia="zh-CN"/>
        </w:rPr>
        <w:t>Т</w:t>
      </w:r>
      <w:r w:rsidR="00D20548">
        <w:rPr>
          <w:lang w:eastAsia="zh-CN"/>
        </w:rPr>
        <w:t>ема  От</w:t>
      </w:r>
      <w:proofErr w:type="gramEnd"/>
      <w:r w:rsidR="00D20548">
        <w:rPr>
          <w:lang w:eastAsia="zh-CN"/>
        </w:rPr>
        <w:t xml:space="preserve"> целого к деталям.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Воплощая свой музыкальный замысел, композитор продумывает форму произведения, все ее особенности – от общего строения до мельчайших деталей. Ведь в деталях нередко выражае</w:t>
      </w:r>
      <w:r w:rsidR="00D20548">
        <w:rPr>
          <w:lang w:eastAsia="zh-CN"/>
        </w:rPr>
        <w:t>тся главная сущность искусства.</w:t>
      </w:r>
    </w:p>
    <w:p w:rsidR="00B046CB" w:rsidRPr="00B046CB" w:rsidRDefault="00B046CB" w:rsidP="00B046CB">
      <w:pPr>
        <w:numPr>
          <w:ilvl w:val="0"/>
          <w:numId w:val="1"/>
        </w:numPr>
        <w:suppressAutoHyphens/>
        <w:spacing w:after="200" w:line="276" w:lineRule="auto"/>
        <w:jc w:val="both"/>
        <w:rPr>
          <w:lang w:eastAsia="zh-CN"/>
        </w:rPr>
      </w:pPr>
      <w:r w:rsidRPr="00B046CB">
        <w:rPr>
          <w:b/>
          <w:lang w:eastAsia="zh-CN"/>
        </w:rPr>
        <w:t>Разд</w:t>
      </w:r>
      <w:r w:rsidR="002D7EEB">
        <w:rPr>
          <w:b/>
          <w:lang w:eastAsia="zh-CN"/>
        </w:rPr>
        <w:t>ел  «Музыкальная композиция» – 7</w:t>
      </w:r>
      <w:r w:rsidRPr="00B046CB">
        <w:rPr>
          <w:b/>
          <w:lang w:eastAsia="zh-CN"/>
        </w:rPr>
        <w:t xml:space="preserve"> (ч).</w:t>
      </w:r>
    </w:p>
    <w:p w:rsidR="00D20548" w:rsidRPr="00B046CB" w:rsidRDefault="00B046CB" w:rsidP="00D20548">
      <w:pPr>
        <w:numPr>
          <w:ilvl w:val="0"/>
          <w:numId w:val="2"/>
        </w:numPr>
        <w:suppressAutoHyphens/>
        <w:spacing w:line="276" w:lineRule="auto"/>
        <w:jc w:val="both"/>
        <w:rPr>
          <w:lang w:eastAsia="zh-CN"/>
        </w:rPr>
      </w:pPr>
      <w:proofErr w:type="gramStart"/>
      <w:r w:rsidRPr="00B046CB">
        <w:rPr>
          <w:lang w:eastAsia="zh-CN"/>
        </w:rPr>
        <w:t>Тема  Какой</w:t>
      </w:r>
      <w:proofErr w:type="gramEnd"/>
      <w:r w:rsidRPr="00B046CB">
        <w:rPr>
          <w:lang w:eastAsia="zh-CN"/>
        </w:rPr>
        <w:t xml:space="preserve"> быва</w:t>
      </w:r>
      <w:r w:rsidR="00D20548">
        <w:rPr>
          <w:lang w:eastAsia="zh-CN"/>
        </w:rPr>
        <w:t>ет музыкальная композиция.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Музыкальная композиция – строение музыкального произведения. В музыкальной композиции есть вся система образов, характеров и настроений. Взаимосвязь масштабности композиции и содержания.</w:t>
      </w:r>
    </w:p>
    <w:p w:rsidR="00B046CB" w:rsidRPr="00B046CB" w:rsidRDefault="00B046CB" w:rsidP="00D20548">
      <w:pPr>
        <w:numPr>
          <w:ilvl w:val="0"/>
          <w:numId w:val="2"/>
        </w:numPr>
        <w:suppressAutoHyphens/>
        <w:spacing w:line="276" w:lineRule="auto"/>
        <w:jc w:val="both"/>
        <w:rPr>
          <w:lang w:eastAsia="zh-CN"/>
        </w:rPr>
      </w:pPr>
      <w:proofErr w:type="gramStart"/>
      <w:r w:rsidRPr="00B046CB">
        <w:rPr>
          <w:lang w:eastAsia="zh-CN"/>
        </w:rPr>
        <w:t>Тема  Музыкальный</w:t>
      </w:r>
      <w:proofErr w:type="gramEnd"/>
      <w:r w:rsidRPr="00B046CB">
        <w:rPr>
          <w:lang w:eastAsia="zh-CN"/>
        </w:rPr>
        <w:t xml:space="preserve"> шедевр в ш</w:t>
      </w:r>
      <w:r w:rsidR="00D20548">
        <w:rPr>
          <w:lang w:eastAsia="zh-CN"/>
        </w:rPr>
        <w:t>естнадцати тактах(период).</w:t>
      </w:r>
    </w:p>
    <w:p w:rsidR="00B046CB" w:rsidRPr="00B046CB" w:rsidRDefault="00B046CB" w:rsidP="00D20548">
      <w:pPr>
        <w:suppressAutoHyphens/>
        <w:ind w:left="360"/>
        <w:jc w:val="both"/>
        <w:rPr>
          <w:lang w:eastAsia="zh-CN"/>
        </w:rPr>
      </w:pPr>
      <w:r w:rsidRPr="00B046CB">
        <w:rPr>
          <w:lang w:eastAsia="zh-CN"/>
        </w:rPr>
        <w:t>Простейшая форма музыки – период. Краткость и емкость музыкальной формы наиболее верна Прелюдия Шопена ля мажор.</w:t>
      </w:r>
    </w:p>
    <w:p w:rsidR="00B046CB" w:rsidRPr="00B046CB" w:rsidRDefault="00B046CB" w:rsidP="00D20548">
      <w:pPr>
        <w:numPr>
          <w:ilvl w:val="0"/>
          <w:numId w:val="2"/>
        </w:numPr>
        <w:suppressAutoHyphens/>
        <w:spacing w:line="276" w:lineRule="auto"/>
        <w:jc w:val="both"/>
        <w:rPr>
          <w:lang w:eastAsia="zh-CN"/>
        </w:rPr>
      </w:pPr>
      <w:proofErr w:type="gramStart"/>
      <w:r w:rsidRPr="00B046CB">
        <w:rPr>
          <w:lang w:eastAsia="zh-CN"/>
        </w:rPr>
        <w:lastRenderedPageBreak/>
        <w:t>Тема  Два</w:t>
      </w:r>
      <w:proofErr w:type="gramEnd"/>
      <w:r w:rsidRPr="00B046CB">
        <w:rPr>
          <w:lang w:eastAsia="zh-CN"/>
        </w:rPr>
        <w:t xml:space="preserve"> напева в романсе </w:t>
      </w:r>
      <w:proofErr w:type="spellStart"/>
      <w:r w:rsidRPr="00B046CB">
        <w:rPr>
          <w:lang w:eastAsia="zh-CN"/>
        </w:rPr>
        <w:t>М.Глинки</w:t>
      </w:r>
      <w:proofErr w:type="spellEnd"/>
      <w:r w:rsidRPr="00B046CB">
        <w:rPr>
          <w:lang w:eastAsia="zh-CN"/>
        </w:rPr>
        <w:t xml:space="preserve"> «Венецианск</w:t>
      </w:r>
      <w:r w:rsidR="00D20548">
        <w:rPr>
          <w:lang w:eastAsia="zh-CN"/>
        </w:rPr>
        <w:t>ая ночь»(двухчастная форма).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Двухчастная форма в музыке на примере романса Глинки «Венецианская ночь». Единство музыкального образа и образа поэтического.</w:t>
      </w:r>
    </w:p>
    <w:p w:rsidR="00B046CB" w:rsidRPr="00B046CB" w:rsidRDefault="00B046CB" w:rsidP="00D20548">
      <w:pPr>
        <w:numPr>
          <w:ilvl w:val="0"/>
          <w:numId w:val="2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 xml:space="preserve">Тема  </w:t>
      </w:r>
      <w:proofErr w:type="spellStart"/>
      <w:r w:rsidRPr="00B046CB">
        <w:rPr>
          <w:lang w:eastAsia="zh-CN"/>
        </w:rPr>
        <w:t>Трёхчастность</w:t>
      </w:r>
      <w:proofErr w:type="spellEnd"/>
      <w:r w:rsidRPr="00B046CB">
        <w:rPr>
          <w:lang w:eastAsia="zh-CN"/>
        </w:rPr>
        <w:t xml:space="preserve"> в «Ночной серенаде</w:t>
      </w:r>
      <w:r w:rsidR="00D20548">
        <w:rPr>
          <w:lang w:eastAsia="zh-CN"/>
        </w:rPr>
        <w:t>» Пушкина – Глинки.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 xml:space="preserve">Трехчастная форма в музыке – основа многих самостоятельных произведений. Пример трехчастной формы в романсе Глинки «Я здесь, </w:t>
      </w:r>
      <w:proofErr w:type="spellStart"/>
      <w:r w:rsidRPr="00B046CB">
        <w:rPr>
          <w:lang w:eastAsia="zh-CN"/>
        </w:rPr>
        <w:t>Инезилья</w:t>
      </w:r>
      <w:proofErr w:type="spellEnd"/>
      <w:r w:rsidRPr="00B046CB">
        <w:rPr>
          <w:lang w:eastAsia="zh-CN"/>
        </w:rPr>
        <w:t>».</w:t>
      </w:r>
    </w:p>
    <w:p w:rsidR="00B046CB" w:rsidRPr="00B046CB" w:rsidRDefault="00B046CB" w:rsidP="00D20548">
      <w:pPr>
        <w:numPr>
          <w:ilvl w:val="0"/>
          <w:numId w:val="2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 Многомерн</w:t>
      </w:r>
      <w:r w:rsidR="00D20548">
        <w:rPr>
          <w:lang w:eastAsia="zh-CN"/>
        </w:rPr>
        <w:t>ость образа в форме рондо.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Форма рондо основана на многократном повторении главной темы. Пример музыкальной формы в романсе Бородина «Спящая княжна» и балете Прокофьева «Ромео и Джульетта».</w:t>
      </w:r>
    </w:p>
    <w:p w:rsidR="00B046CB" w:rsidRPr="00B046CB" w:rsidRDefault="00B046CB" w:rsidP="00D20548">
      <w:pPr>
        <w:numPr>
          <w:ilvl w:val="0"/>
          <w:numId w:val="2"/>
        </w:numPr>
        <w:suppressAutoHyphens/>
        <w:jc w:val="both"/>
        <w:rPr>
          <w:lang w:eastAsia="zh-CN"/>
        </w:rPr>
      </w:pPr>
      <w:r w:rsidRPr="00B046CB">
        <w:rPr>
          <w:lang w:eastAsia="zh-CN"/>
        </w:rPr>
        <w:t xml:space="preserve">Тема  Образ Великой Отечественной войны в «Ленинградской» симфонии </w:t>
      </w:r>
    </w:p>
    <w:p w:rsidR="00B046CB" w:rsidRPr="00B046CB" w:rsidRDefault="00D20548" w:rsidP="00D20548">
      <w:pPr>
        <w:suppressAutoHyphens/>
        <w:ind w:left="720"/>
        <w:jc w:val="both"/>
        <w:rPr>
          <w:lang w:eastAsia="zh-CN"/>
        </w:rPr>
      </w:pPr>
      <w:r>
        <w:rPr>
          <w:lang w:eastAsia="zh-CN"/>
        </w:rPr>
        <w:t>Д. Шостаковича (вариации).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Музыкальная форма – форма вариаций. Первоначальная тема показывает образ в динамике видоизменяясь.</w:t>
      </w:r>
    </w:p>
    <w:p w:rsidR="00B046CB" w:rsidRPr="00B046CB" w:rsidRDefault="00D20548" w:rsidP="00D20548">
      <w:pPr>
        <w:pStyle w:val="a4"/>
        <w:numPr>
          <w:ilvl w:val="0"/>
          <w:numId w:val="2"/>
        </w:numPr>
        <w:suppressAutoHyphens/>
        <w:jc w:val="both"/>
        <w:rPr>
          <w:lang w:eastAsia="zh-CN"/>
        </w:rPr>
      </w:pPr>
      <w:r>
        <w:rPr>
          <w:lang w:eastAsia="zh-CN"/>
        </w:rPr>
        <w:t xml:space="preserve"> Обобщение темы.</w:t>
      </w:r>
    </w:p>
    <w:p w:rsidR="00B046CB" w:rsidRPr="00B046CB" w:rsidRDefault="00B046CB" w:rsidP="00D20548">
      <w:pPr>
        <w:numPr>
          <w:ilvl w:val="0"/>
          <w:numId w:val="1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b/>
          <w:lang w:eastAsia="zh-CN"/>
        </w:rPr>
        <w:t>Раздел  «Музыкальная драматургия» – 8 (ч).</w:t>
      </w:r>
    </w:p>
    <w:p w:rsidR="00B046CB" w:rsidRPr="00B046CB" w:rsidRDefault="00D20548" w:rsidP="00D20548">
      <w:pPr>
        <w:numPr>
          <w:ilvl w:val="0"/>
          <w:numId w:val="6"/>
        </w:numPr>
        <w:suppressAutoHyphens/>
        <w:spacing w:line="276" w:lineRule="auto"/>
        <w:jc w:val="both"/>
        <w:rPr>
          <w:lang w:eastAsia="zh-CN"/>
        </w:rPr>
      </w:pPr>
      <w:r>
        <w:rPr>
          <w:lang w:eastAsia="zh-CN"/>
        </w:rPr>
        <w:t>Тема Музыка в развитии.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Музыкальная драматургия – динамика музыкального звучания. Музыкальное звучание не стоит на месте, оно разворачивается во времени. Музыкальный пример «Старый замок» Мусоргского из цикла «Картинки с выставки».</w:t>
      </w:r>
    </w:p>
    <w:p w:rsidR="00B046CB" w:rsidRPr="00B046CB" w:rsidRDefault="00D20548" w:rsidP="00D20548">
      <w:pPr>
        <w:numPr>
          <w:ilvl w:val="0"/>
          <w:numId w:val="6"/>
        </w:numPr>
        <w:suppressAutoHyphens/>
        <w:spacing w:line="276" w:lineRule="auto"/>
        <w:jc w:val="both"/>
        <w:rPr>
          <w:lang w:eastAsia="zh-CN"/>
        </w:rPr>
      </w:pPr>
      <w:r>
        <w:rPr>
          <w:lang w:eastAsia="zh-CN"/>
        </w:rPr>
        <w:t>Тема Музыкальный порыв.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Драматургия пьесы Шумана «Порыв». Средства музыкальной выразительности помогают понять основной образ пьесы.</w:t>
      </w:r>
    </w:p>
    <w:p w:rsidR="00B046CB" w:rsidRPr="00B046CB" w:rsidRDefault="00B046CB" w:rsidP="00D20548">
      <w:pPr>
        <w:numPr>
          <w:ilvl w:val="0"/>
          <w:numId w:val="6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rFonts w:ascii="Calibri" w:hAnsi="Calibri" w:cs="Calibri"/>
          <w:sz w:val="22"/>
          <w:szCs w:val="22"/>
          <w:lang w:eastAsia="zh-CN"/>
        </w:rPr>
        <w:t>Тема Движение образов и персона</w:t>
      </w:r>
      <w:r w:rsidR="00D20548">
        <w:rPr>
          <w:rFonts w:ascii="Calibri" w:hAnsi="Calibri" w:cs="Calibri"/>
          <w:sz w:val="22"/>
          <w:szCs w:val="22"/>
          <w:lang w:eastAsia="zh-CN"/>
        </w:rPr>
        <w:t>жей в оперной драматургии.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Яркий пример музыкальной драматургии в жанре оперы.</w:t>
      </w:r>
    </w:p>
    <w:p w:rsidR="00B046CB" w:rsidRPr="00B046CB" w:rsidRDefault="00B046CB" w:rsidP="00D20548">
      <w:pPr>
        <w:numPr>
          <w:ilvl w:val="0"/>
          <w:numId w:val="6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Движение образов и персона</w:t>
      </w:r>
      <w:r w:rsidR="00D20548">
        <w:rPr>
          <w:lang w:eastAsia="zh-CN"/>
        </w:rPr>
        <w:t>жей в оперной драматургии.</w:t>
      </w:r>
    </w:p>
    <w:p w:rsidR="00B046CB" w:rsidRPr="00B046CB" w:rsidRDefault="00B046CB" w:rsidP="00D20548">
      <w:pPr>
        <w:numPr>
          <w:ilvl w:val="0"/>
          <w:numId w:val="6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Диалог искусств: «Слово о полку</w:t>
      </w:r>
      <w:r w:rsidR="00D20548">
        <w:rPr>
          <w:lang w:eastAsia="zh-CN"/>
        </w:rPr>
        <w:t xml:space="preserve"> Игореве» и «Князь Игорь».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>Древний литературный памятник – основа русской оперы Бородина «Князь Игорь».</w:t>
      </w:r>
    </w:p>
    <w:p w:rsidR="00B046CB" w:rsidRPr="00B046CB" w:rsidRDefault="00B046CB" w:rsidP="00D20548">
      <w:pPr>
        <w:numPr>
          <w:ilvl w:val="0"/>
          <w:numId w:val="6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>Тема Диалог искусств: «Слово о полку</w:t>
      </w:r>
      <w:r w:rsidR="00D20548">
        <w:rPr>
          <w:lang w:eastAsia="zh-CN"/>
        </w:rPr>
        <w:t xml:space="preserve"> Игореве» и «Князь Игорь».</w:t>
      </w:r>
    </w:p>
    <w:p w:rsidR="00B046CB" w:rsidRPr="00B046CB" w:rsidRDefault="00B046CB" w:rsidP="00D20548">
      <w:pPr>
        <w:numPr>
          <w:ilvl w:val="0"/>
          <w:numId w:val="6"/>
        </w:numPr>
        <w:suppressAutoHyphens/>
        <w:spacing w:line="276" w:lineRule="auto"/>
        <w:jc w:val="both"/>
        <w:rPr>
          <w:lang w:eastAsia="zh-CN"/>
        </w:rPr>
      </w:pPr>
      <w:r w:rsidRPr="00B046CB">
        <w:rPr>
          <w:lang w:eastAsia="zh-CN"/>
        </w:rPr>
        <w:t xml:space="preserve">Тема Развитие музыкальных тем в </w:t>
      </w:r>
      <w:r w:rsidR="00D20548">
        <w:rPr>
          <w:lang w:eastAsia="zh-CN"/>
        </w:rPr>
        <w:t>симфонической драматургии.</w:t>
      </w:r>
    </w:p>
    <w:p w:rsidR="00B046CB" w:rsidRPr="00B046CB" w:rsidRDefault="00B046CB" w:rsidP="00D20548">
      <w:pPr>
        <w:suppressAutoHyphens/>
        <w:ind w:left="720"/>
        <w:jc w:val="both"/>
        <w:rPr>
          <w:lang w:eastAsia="zh-CN"/>
        </w:rPr>
      </w:pPr>
      <w:r w:rsidRPr="00B046CB">
        <w:rPr>
          <w:lang w:eastAsia="zh-CN"/>
        </w:rPr>
        <w:t xml:space="preserve">Симфония – монументальный  жанр инструментальной музыки. </w:t>
      </w:r>
      <w:proofErr w:type="spellStart"/>
      <w:r w:rsidRPr="00B046CB">
        <w:rPr>
          <w:lang w:eastAsia="zh-CN"/>
        </w:rPr>
        <w:t>Четырехчастность</w:t>
      </w:r>
      <w:proofErr w:type="spellEnd"/>
      <w:r w:rsidRPr="00B046CB">
        <w:rPr>
          <w:lang w:eastAsia="zh-CN"/>
        </w:rPr>
        <w:t xml:space="preserve"> симфонического жанра. Свойство симфонии – динамичность (смена разнохарактерных частей, смена внутри каждой части – особенности жанра симфонии).</w:t>
      </w:r>
    </w:p>
    <w:p w:rsidR="00B046CB" w:rsidRPr="00B046CB" w:rsidRDefault="00B046CB" w:rsidP="00D20548">
      <w:pPr>
        <w:pStyle w:val="a4"/>
        <w:numPr>
          <w:ilvl w:val="0"/>
          <w:numId w:val="6"/>
        </w:numPr>
        <w:suppressAutoHyphens/>
        <w:jc w:val="both"/>
        <w:rPr>
          <w:lang w:eastAsia="zh-CN"/>
        </w:rPr>
      </w:pPr>
      <w:r w:rsidRPr="00B046CB">
        <w:rPr>
          <w:lang w:eastAsia="zh-CN"/>
        </w:rPr>
        <w:t>Заключительный урок  Сод</w:t>
      </w:r>
      <w:r w:rsidR="00D20548">
        <w:rPr>
          <w:lang w:eastAsia="zh-CN"/>
        </w:rPr>
        <w:t>ержание и форма в музыке.</w:t>
      </w:r>
    </w:p>
    <w:p w:rsidR="00B046CB" w:rsidRPr="00B046CB" w:rsidRDefault="00B046CB" w:rsidP="00D20548">
      <w:pPr>
        <w:suppressAutoHyphens/>
        <w:jc w:val="both"/>
        <w:rPr>
          <w:lang w:eastAsia="zh-CN"/>
        </w:rPr>
      </w:pPr>
    </w:p>
    <w:p w:rsidR="00B046CB" w:rsidRPr="00B046CB" w:rsidRDefault="00B046CB" w:rsidP="00D20548">
      <w:pPr>
        <w:tabs>
          <w:tab w:val="left" w:pos="3225"/>
        </w:tabs>
        <w:suppressAutoHyphens/>
        <w:jc w:val="both"/>
        <w:rPr>
          <w:b/>
          <w:lang w:eastAsia="zh-CN"/>
        </w:rPr>
      </w:pPr>
      <w:r w:rsidRPr="00B046CB">
        <w:rPr>
          <w:rFonts w:ascii="Calibri" w:eastAsia="Calibri" w:hAnsi="Calibri" w:cs="Calibri"/>
          <w:sz w:val="22"/>
          <w:szCs w:val="22"/>
          <w:lang w:eastAsia="zh-CN"/>
        </w:rPr>
        <w:t xml:space="preserve">                        </w:t>
      </w:r>
      <w:r w:rsidRPr="00B046CB">
        <w:rPr>
          <w:rFonts w:ascii="Calibri" w:hAnsi="Calibri" w:cs="Calibri"/>
          <w:sz w:val="22"/>
          <w:szCs w:val="22"/>
          <w:lang w:eastAsia="zh-CN"/>
        </w:rPr>
        <w:tab/>
      </w:r>
      <w:r w:rsidRPr="00B046CB">
        <w:rPr>
          <w:b/>
          <w:lang w:eastAsia="zh-CN"/>
        </w:rPr>
        <w:t xml:space="preserve">                         </w:t>
      </w:r>
    </w:p>
    <w:p w:rsidR="00B92971" w:rsidRDefault="00B046CB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  <w:r w:rsidRPr="00B046CB">
        <w:rPr>
          <w:b/>
          <w:lang w:eastAsia="zh-CN"/>
        </w:rPr>
        <w:t xml:space="preserve">              </w:t>
      </w:r>
      <w:r>
        <w:rPr>
          <w:b/>
          <w:lang w:eastAsia="zh-CN"/>
        </w:rPr>
        <w:t xml:space="preserve">                   </w:t>
      </w:r>
    </w:p>
    <w:p w:rsidR="00B92971" w:rsidRPr="00B046CB" w:rsidRDefault="00B92971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B046CB" w:rsidRPr="00B046CB" w:rsidRDefault="00B046CB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B046CB" w:rsidRPr="00B046CB" w:rsidRDefault="00B046CB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jc w:val="center"/>
        <w:rPr>
          <w:b/>
          <w:lang w:eastAsia="zh-CN"/>
        </w:rPr>
      </w:pPr>
      <w:r w:rsidRPr="00B046CB">
        <w:rPr>
          <w:b/>
          <w:lang w:eastAsia="zh-CN"/>
        </w:rPr>
        <w:t xml:space="preserve">Учебно- тематический план </w:t>
      </w:r>
    </w:p>
    <w:p w:rsidR="00B046CB" w:rsidRPr="00B046CB" w:rsidRDefault="00B046CB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jc w:val="center"/>
        <w:rPr>
          <w:b/>
          <w:lang w:eastAsia="zh-CN"/>
        </w:rPr>
      </w:pPr>
    </w:p>
    <w:tbl>
      <w:tblPr>
        <w:tblW w:w="0" w:type="auto"/>
        <w:tblInd w:w="1144" w:type="dxa"/>
        <w:tblLayout w:type="fixed"/>
        <w:tblLook w:val="0000" w:firstRow="0" w:lastRow="0" w:firstColumn="0" w:lastColumn="0" w:noHBand="0" w:noVBand="0"/>
      </w:tblPr>
      <w:tblGrid>
        <w:gridCol w:w="1280"/>
        <w:gridCol w:w="4073"/>
        <w:gridCol w:w="5660"/>
      </w:tblGrid>
      <w:tr w:rsidR="00B046CB" w:rsidRPr="00B046CB" w:rsidTr="00B046CB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lang w:eastAsia="zh-CN"/>
              </w:rPr>
            </w:pPr>
            <w:r w:rsidRPr="00B046CB">
              <w:rPr>
                <w:lang w:eastAsia="zh-CN"/>
              </w:rPr>
              <w:t>№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lang w:eastAsia="zh-CN"/>
              </w:rPr>
            </w:pPr>
            <w:r w:rsidRPr="00B046CB">
              <w:rPr>
                <w:lang w:eastAsia="zh-CN"/>
              </w:rPr>
              <w:t>Основные разделы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Количество часов</w:t>
            </w:r>
          </w:p>
        </w:tc>
      </w:tr>
      <w:tr w:rsidR="00B046CB" w:rsidRPr="00B046CB" w:rsidTr="00B046CB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shd w:val="clear" w:color="auto" w:fill="FFFF00"/>
                <w:lang w:eastAsia="zh-CN"/>
              </w:rPr>
            </w:pPr>
            <w:r w:rsidRPr="00B046CB">
              <w:rPr>
                <w:lang w:eastAsia="zh-CN"/>
              </w:rPr>
              <w:t>1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«Магическая единственность» музыкального произведения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1</w:t>
            </w:r>
          </w:p>
        </w:tc>
      </w:tr>
      <w:tr w:rsidR="00B046CB" w:rsidRPr="00B046CB" w:rsidTr="00B046CB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shd w:val="clear" w:color="auto" w:fill="FFFF00"/>
                <w:lang w:eastAsia="zh-CN"/>
              </w:rPr>
            </w:pPr>
            <w:r w:rsidRPr="00B046CB">
              <w:rPr>
                <w:lang w:eastAsia="zh-CN"/>
              </w:rPr>
              <w:t>2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Содержание в музыке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3</w:t>
            </w:r>
          </w:p>
        </w:tc>
      </w:tr>
      <w:tr w:rsidR="00B046CB" w:rsidRPr="00B046CB" w:rsidTr="00B046CB"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shd w:val="clear" w:color="auto" w:fill="FFFF00"/>
                <w:lang w:eastAsia="zh-CN"/>
              </w:rPr>
            </w:pPr>
            <w:r w:rsidRPr="00B046CB">
              <w:rPr>
                <w:lang w:eastAsia="zh-CN"/>
              </w:rPr>
              <w:t>3</w:t>
            </w:r>
          </w:p>
        </w:tc>
        <w:tc>
          <w:tcPr>
            <w:tcW w:w="40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Каким бывает музыкальное содержание</w:t>
            </w:r>
          </w:p>
        </w:tc>
        <w:tc>
          <w:tcPr>
            <w:tcW w:w="5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5</w:t>
            </w:r>
          </w:p>
        </w:tc>
      </w:tr>
      <w:tr w:rsidR="00B046CB" w:rsidRPr="00B046CB" w:rsidTr="00B046CB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shd w:val="clear" w:color="auto" w:fill="FFFF00"/>
                <w:lang w:eastAsia="zh-CN"/>
              </w:rPr>
            </w:pPr>
            <w:r w:rsidRPr="00B046CB">
              <w:rPr>
                <w:lang w:eastAsia="zh-CN"/>
              </w:rPr>
              <w:t>4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Музыкальный образ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3</w:t>
            </w:r>
          </w:p>
        </w:tc>
      </w:tr>
      <w:tr w:rsidR="00B046CB" w:rsidRPr="00B046CB" w:rsidTr="00B046CB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shd w:val="clear" w:color="auto" w:fill="FFFF00"/>
                <w:lang w:eastAsia="zh-CN"/>
              </w:rPr>
            </w:pPr>
            <w:r w:rsidRPr="00B046CB">
              <w:rPr>
                <w:lang w:eastAsia="zh-CN"/>
              </w:rPr>
              <w:t>5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О чем рассказывает музыкальный жанр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4</w:t>
            </w:r>
          </w:p>
        </w:tc>
      </w:tr>
      <w:tr w:rsidR="00B046CB" w:rsidRPr="00B046CB" w:rsidTr="00B046CB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shd w:val="clear" w:color="auto" w:fill="FFFF00"/>
                <w:lang w:eastAsia="zh-CN"/>
              </w:rPr>
            </w:pPr>
            <w:r w:rsidRPr="00B046CB">
              <w:rPr>
                <w:lang w:eastAsia="zh-CN"/>
              </w:rPr>
              <w:t>6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Что такое музыкальная форма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3</w:t>
            </w:r>
          </w:p>
        </w:tc>
      </w:tr>
      <w:tr w:rsidR="00B046CB" w:rsidRPr="00B046CB" w:rsidTr="00B046CB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shd w:val="clear" w:color="auto" w:fill="FFFF00"/>
                <w:lang w:eastAsia="zh-CN"/>
              </w:rPr>
            </w:pPr>
            <w:r w:rsidRPr="00B046CB">
              <w:rPr>
                <w:lang w:eastAsia="zh-CN"/>
              </w:rPr>
              <w:t>7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 w:rsidRPr="00B046CB">
              <w:rPr>
                <w:sz w:val="22"/>
                <w:szCs w:val="22"/>
                <w:lang w:eastAsia="zh-CN"/>
              </w:rPr>
              <w:t>Музыкальная композиция</w:t>
            </w: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CB" w:rsidRPr="00B046CB" w:rsidRDefault="00B92971" w:rsidP="00B046CB">
            <w:pPr>
              <w:suppressAutoHyphens/>
              <w:spacing w:after="200" w:line="276" w:lineRule="auto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eastAsia="zh-CN"/>
              </w:rPr>
              <w:t>7</w:t>
            </w:r>
          </w:p>
        </w:tc>
      </w:tr>
      <w:tr w:rsidR="00B046CB" w:rsidRPr="00B046CB" w:rsidTr="00B046CB">
        <w:tc>
          <w:tcPr>
            <w:tcW w:w="12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lang w:eastAsia="zh-CN"/>
              </w:rPr>
            </w:pPr>
            <w:r w:rsidRPr="00B046CB">
              <w:rPr>
                <w:lang w:eastAsia="zh-CN"/>
              </w:rPr>
              <w:t>8</w:t>
            </w:r>
          </w:p>
        </w:tc>
        <w:tc>
          <w:tcPr>
            <w:tcW w:w="407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napToGrid w:val="0"/>
              <w:spacing w:after="200" w:line="276" w:lineRule="auto"/>
              <w:jc w:val="both"/>
              <w:rPr>
                <w:lang w:eastAsia="zh-CN"/>
              </w:rPr>
            </w:pPr>
            <w:r w:rsidRPr="00B046CB">
              <w:rPr>
                <w:lang w:eastAsia="zh-CN"/>
              </w:rPr>
              <w:t>Музыкальная драматургия</w:t>
            </w:r>
          </w:p>
        </w:tc>
        <w:tc>
          <w:tcPr>
            <w:tcW w:w="56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napToGrid w:val="0"/>
              <w:spacing w:after="200" w:line="276" w:lineRule="auto"/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8</w:t>
            </w:r>
          </w:p>
        </w:tc>
      </w:tr>
      <w:tr w:rsidR="00B046CB" w:rsidRPr="00B046CB" w:rsidTr="00B046CB"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pacing w:after="200" w:line="276" w:lineRule="auto"/>
              <w:jc w:val="both"/>
              <w:rPr>
                <w:lang w:eastAsia="zh-CN"/>
              </w:rPr>
            </w:pPr>
            <w:r w:rsidRPr="00B046CB">
              <w:rPr>
                <w:lang w:eastAsia="zh-CN"/>
              </w:rPr>
              <w:t>Итого:</w:t>
            </w:r>
          </w:p>
        </w:tc>
        <w:tc>
          <w:tcPr>
            <w:tcW w:w="4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046CB" w:rsidRPr="00B046CB" w:rsidRDefault="00B046CB" w:rsidP="00B046CB">
            <w:pPr>
              <w:suppressAutoHyphens/>
              <w:snapToGrid w:val="0"/>
              <w:spacing w:after="200" w:line="276" w:lineRule="auto"/>
              <w:jc w:val="both"/>
              <w:rPr>
                <w:lang w:eastAsia="zh-CN"/>
              </w:rPr>
            </w:pPr>
          </w:p>
        </w:tc>
        <w:tc>
          <w:tcPr>
            <w:tcW w:w="5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046CB" w:rsidRPr="00B046CB" w:rsidRDefault="00B92971" w:rsidP="00B046CB">
            <w:pPr>
              <w:suppressAutoHyphens/>
              <w:spacing w:after="200" w:line="276" w:lineRule="auto"/>
              <w:jc w:val="both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>
              <w:rPr>
                <w:b/>
                <w:lang w:eastAsia="zh-CN"/>
              </w:rPr>
              <w:t>34</w:t>
            </w:r>
          </w:p>
        </w:tc>
      </w:tr>
    </w:tbl>
    <w:p w:rsidR="00B92971" w:rsidRDefault="00B92971" w:rsidP="00B046CB">
      <w:pPr>
        <w:suppressAutoHyphens/>
        <w:spacing w:after="20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</w:p>
    <w:p w:rsidR="00CF08A9" w:rsidRDefault="00CF08A9" w:rsidP="00B046CB">
      <w:pPr>
        <w:suppressAutoHyphens/>
        <w:spacing w:after="20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</w:p>
    <w:p w:rsidR="00CF08A9" w:rsidRDefault="00CF08A9" w:rsidP="00B046CB">
      <w:pPr>
        <w:suppressAutoHyphens/>
        <w:spacing w:after="20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</w:p>
    <w:p w:rsidR="00CF08A9" w:rsidRDefault="00CF08A9" w:rsidP="00B046CB">
      <w:pPr>
        <w:suppressAutoHyphens/>
        <w:spacing w:after="20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</w:p>
    <w:p w:rsidR="00CF08A9" w:rsidRPr="00B046CB" w:rsidRDefault="00CF08A9" w:rsidP="00B046CB">
      <w:pPr>
        <w:suppressAutoHyphens/>
        <w:spacing w:after="200" w:line="276" w:lineRule="auto"/>
        <w:jc w:val="both"/>
        <w:rPr>
          <w:rFonts w:ascii="Calibri" w:hAnsi="Calibri" w:cs="Calibri"/>
          <w:sz w:val="22"/>
          <w:szCs w:val="22"/>
          <w:lang w:eastAsia="zh-CN"/>
        </w:rPr>
      </w:pPr>
      <w:bookmarkStart w:id="0" w:name="_GoBack"/>
      <w:bookmarkEnd w:id="0"/>
    </w:p>
    <w:p w:rsidR="00B046CB" w:rsidRPr="00B046CB" w:rsidRDefault="00B046CB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B046CB" w:rsidRDefault="00FE52CF" w:rsidP="00895C75">
      <w:pPr>
        <w:widowControl w:val="0"/>
        <w:shd w:val="clear" w:color="auto" w:fill="FFFFFF"/>
        <w:tabs>
          <w:tab w:val="left" w:pos="518"/>
        </w:tabs>
        <w:suppressAutoHyphens/>
        <w:autoSpaceDE w:val="0"/>
        <w:jc w:val="center"/>
        <w:rPr>
          <w:b/>
          <w:lang w:eastAsia="zh-CN"/>
        </w:rPr>
      </w:pPr>
      <w:r>
        <w:rPr>
          <w:b/>
          <w:lang w:eastAsia="zh-CN"/>
        </w:rPr>
        <w:lastRenderedPageBreak/>
        <w:t>КАЛЕНДАРНО- ТЕМАТИЧЕСКОЕ ПЛАНИРОВАНИЕ</w:t>
      </w:r>
    </w:p>
    <w:p w:rsidR="00FE52CF" w:rsidRDefault="00FE52CF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FE52CF" w:rsidRDefault="00FE52CF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513"/>
        <w:gridCol w:w="1276"/>
        <w:gridCol w:w="3763"/>
      </w:tblGrid>
      <w:tr w:rsidR="00BD2B39" w:rsidTr="001A38A5">
        <w:tc>
          <w:tcPr>
            <w:tcW w:w="817" w:type="dxa"/>
          </w:tcPr>
          <w:p w:rsidR="00BD2B39" w:rsidRDefault="00BD2B39" w:rsidP="00B046CB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№</w:t>
            </w:r>
          </w:p>
          <w:p w:rsidR="00BD2B39" w:rsidRDefault="00BD2B39" w:rsidP="00B046CB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п/п</w:t>
            </w:r>
          </w:p>
        </w:tc>
        <w:tc>
          <w:tcPr>
            <w:tcW w:w="7513" w:type="dxa"/>
          </w:tcPr>
          <w:p w:rsidR="00BD2B39" w:rsidRDefault="00BD2B39" w:rsidP="00B046CB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Тема урока</w:t>
            </w:r>
          </w:p>
        </w:tc>
        <w:tc>
          <w:tcPr>
            <w:tcW w:w="1276" w:type="dxa"/>
          </w:tcPr>
          <w:p w:rsidR="00BD2B39" w:rsidRDefault="00BD2B39" w:rsidP="00B046CB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Дата</w:t>
            </w:r>
          </w:p>
          <w:p w:rsidR="00BD2B39" w:rsidRDefault="00BD2B39" w:rsidP="00B046CB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3763" w:type="dxa"/>
          </w:tcPr>
          <w:p w:rsidR="00BD2B39" w:rsidRDefault="00BD2B39" w:rsidP="00B046CB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Примечание</w:t>
            </w: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 xml:space="preserve">«Магическая единственность» музыкального произведения. 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b/>
                <w:lang w:eastAsia="zh-CN"/>
              </w:rPr>
            </w:pPr>
            <w:r w:rsidRPr="00B046CB">
              <w:rPr>
                <w:b/>
                <w:lang w:eastAsia="zh-CN"/>
              </w:rPr>
              <w:t>СОДЕРЖАНИЕ В МУЗЫКЕ</w:t>
            </w:r>
          </w:p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Музыку трудно объяснить словами.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Что такое музыкальное содержание?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Что такое музыкальное содержание?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lang w:eastAsia="zh-CN"/>
              </w:rPr>
            </w:pPr>
            <w:r w:rsidRPr="00B046CB">
              <w:rPr>
                <w:b/>
                <w:lang w:eastAsia="zh-CN"/>
              </w:rPr>
              <w:t>КАКИМ БЫВАЕТ МУЗЫКАЛЬНОЕ СОДЕРЖАНИЕ</w:t>
            </w:r>
          </w:p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Музыка, которую необходимо объяснить словами.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 xml:space="preserve">Ноябрьский образ в пьесе </w:t>
            </w:r>
            <w:proofErr w:type="spellStart"/>
            <w:r w:rsidRPr="00B046CB">
              <w:rPr>
                <w:lang w:eastAsia="zh-CN"/>
              </w:rPr>
              <w:t>П.И.Чайковского</w:t>
            </w:r>
            <w:proofErr w:type="spellEnd"/>
            <w:r w:rsidRPr="00B046CB">
              <w:rPr>
                <w:lang w:eastAsia="zh-CN"/>
              </w:rPr>
              <w:t>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 xml:space="preserve">«Восточная» партитура </w:t>
            </w:r>
            <w:proofErr w:type="spellStart"/>
            <w:r w:rsidRPr="00B046CB">
              <w:rPr>
                <w:lang w:eastAsia="zh-CN"/>
              </w:rPr>
              <w:t>Н.А.Римского</w:t>
            </w:r>
            <w:proofErr w:type="spellEnd"/>
            <w:r w:rsidRPr="00B046CB">
              <w:rPr>
                <w:lang w:eastAsia="zh-CN"/>
              </w:rPr>
              <w:t>-Корсакова «</w:t>
            </w:r>
            <w:proofErr w:type="spellStart"/>
            <w:r w:rsidRPr="00B046CB">
              <w:rPr>
                <w:lang w:eastAsia="zh-CN"/>
              </w:rPr>
              <w:t>Шехеразада</w:t>
            </w:r>
            <w:proofErr w:type="spellEnd"/>
            <w:r w:rsidRPr="00B046CB">
              <w:rPr>
                <w:lang w:eastAsia="zh-CN"/>
              </w:rPr>
              <w:t>».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Когда музыка не нуждается в словах.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Содержание в музыке.</w:t>
            </w:r>
          </w:p>
        </w:tc>
        <w:tc>
          <w:tcPr>
            <w:tcW w:w="1276" w:type="dxa"/>
          </w:tcPr>
          <w:p w:rsidR="00BD2B39" w:rsidRPr="00D13555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lang w:eastAsia="zh-CN"/>
              </w:rPr>
            </w:pPr>
          </w:p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lang w:eastAsia="zh-CN"/>
              </w:rPr>
            </w:pPr>
            <w:r w:rsidRPr="00B046CB">
              <w:rPr>
                <w:b/>
                <w:lang w:eastAsia="zh-CN"/>
              </w:rPr>
              <w:t>МУЗЫКАЛЬНЫЙ ОБРАЗ</w:t>
            </w:r>
          </w:p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Лирические образы в музыке.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Драматические образы в музыке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Эпические образы в музыке.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lang w:eastAsia="zh-CN"/>
              </w:rPr>
            </w:pPr>
            <w:r w:rsidRPr="00B046CB">
              <w:rPr>
                <w:b/>
                <w:lang w:eastAsia="zh-CN"/>
              </w:rPr>
              <w:t>О ЧЕМ РАССКАЗЫВАЕТ МУЗЫКАЛЬНЫЙ ЖАНР</w:t>
            </w:r>
          </w:p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«Память жанра».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Такие разные песни, танцы, марши.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Такие разные песни, танцы, марши.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Такие разные песни, танцы, марши.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673704" w:rsidRDefault="00BD2B39" w:rsidP="00FE52CF">
            <w:pPr>
              <w:suppressAutoHyphens/>
              <w:jc w:val="both"/>
              <w:rPr>
                <w:b/>
                <w:lang w:eastAsia="zh-CN"/>
              </w:rPr>
            </w:pPr>
            <w:r w:rsidRPr="00B046CB">
              <w:rPr>
                <w:b/>
                <w:lang w:eastAsia="zh-CN"/>
              </w:rPr>
              <w:t>ФОРМ</w:t>
            </w:r>
            <w:r>
              <w:rPr>
                <w:b/>
                <w:lang w:eastAsia="zh-CN"/>
              </w:rPr>
              <w:t xml:space="preserve">А В МУЗЫКЕ. </w:t>
            </w:r>
            <w:r w:rsidRPr="00B046CB">
              <w:rPr>
                <w:b/>
                <w:lang w:eastAsia="zh-CN"/>
              </w:rPr>
              <w:t>ЧТО  ТАКОЕ МУЗЫКАЛЬНАЯ ФОРМА.</w:t>
            </w:r>
          </w:p>
          <w:p w:rsidR="00BD2B39" w:rsidRPr="00FE52CF" w:rsidRDefault="00BD2B39" w:rsidP="00FE52CF">
            <w:pPr>
              <w:suppressAutoHyphens/>
              <w:jc w:val="both"/>
              <w:rPr>
                <w:lang w:eastAsia="zh-CN"/>
              </w:rPr>
            </w:pPr>
            <w:r w:rsidRPr="00B046CB">
              <w:rPr>
                <w:lang w:eastAsia="zh-CN"/>
              </w:rPr>
              <w:t>«Сюжеты» и «герои»</w:t>
            </w:r>
            <w:r>
              <w:rPr>
                <w:lang w:eastAsia="zh-CN"/>
              </w:rPr>
              <w:t xml:space="preserve"> </w:t>
            </w:r>
            <w:r w:rsidRPr="00B046CB">
              <w:rPr>
                <w:lang w:eastAsia="zh-CN"/>
              </w:rPr>
              <w:t>музыкальной формы.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«Художественная форма-это ставшее зримым содержание».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От целого к деталям.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6933FF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lang w:eastAsia="zh-CN"/>
              </w:rPr>
            </w:pPr>
            <w:r w:rsidRPr="00B046CB">
              <w:rPr>
                <w:b/>
                <w:lang w:eastAsia="zh-CN"/>
              </w:rPr>
              <w:t>МУЗЫКАЛЬНАЯ КОМПОЗИЦИЯ</w:t>
            </w:r>
          </w:p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Какой бывает музыкальная композиция.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6933FF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Музыкальный шедевр в шестнадцати тактах (период).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6933FF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 xml:space="preserve">Два напева в романсе </w:t>
            </w:r>
            <w:proofErr w:type="spellStart"/>
            <w:r w:rsidRPr="00B046CB">
              <w:rPr>
                <w:lang w:eastAsia="zh-CN"/>
              </w:rPr>
              <w:t>М.И.Глинки</w:t>
            </w:r>
            <w:proofErr w:type="spellEnd"/>
            <w:r w:rsidRPr="00B046CB">
              <w:rPr>
                <w:lang w:eastAsia="zh-CN"/>
              </w:rPr>
              <w:t xml:space="preserve"> «Венецианская ночь» (двухчастная форма). 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6933FF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proofErr w:type="spellStart"/>
            <w:r w:rsidRPr="00B046CB">
              <w:rPr>
                <w:lang w:eastAsia="zh-CN"/>
              </w:rPr>
              <w:t>Трёхчастность</w:t>
            </w:r>
            <w:proofErr w:type="spellEnd"/>
            <w:r w:rsidRPr="00B046CB">
              <w:rPr>
                <w:lang w:eastAsia="zh-CN"/>
              </w:rPr>
              <w:t xml:space="preserve"> в «ночной серенаде» Пушкина-Глинки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6933FF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BD2B39" w:rsidRDefault="00BD2B39" w:rsidP="00FE52CF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D2B39" w:rsidRDefault="00BD2B39" w:rsidP="00FE52CF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D2B39">
              <w:rPr>
                <w:lang w:eastAsia="zh-CN"/>
              </w:rPr>
              <w:t>Многомерность образа в форме рондо.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D529FB"/>
        </w:tc>
        <w:tc>
          <w:tcPr>
            <w:tcW w:w="3763" w:type="dxa"/>
          </w:tcPr>
          <w:p w:rsidR="00BD2B39" w:rsidRDefault="00BD2B39" w:rsidP="00FE52CF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BD2B39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lang w:eastAsia="zh-CN"/>
              </w:rPr>
            </w:pPr>
            <w:r w:rsidRPr="00B046CB">
              <w:rPr>
                <w:lang w:eastAsia="zh-CN"/>
              </w:rPr>
              <w:t>Обобщение темы.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 xml:space="preserve">Образ Великой Отечественной войны в «Ленинградской» симфонии </w:t>
            </w:r>
            <w:proofErr w:type="spellStart"/>
            <w:r w:rsidRPr="00B046CB">
              <w:rPr>
                <w:lang w:eastAsia="zh-CN"/>
              </w:rPr>
              <w:t>Д.Шостаковича</w:t>
            </w:r>
            <w:proofErr w:type="spellEnd"/>
            <w:r w:rsidRPr="00B046CB">
              <w:rPr>
                <w:lang w:eastAsia="zh-CN"/>
              </w:rPr>
              <w:t xml:space="preserve"> (вариации).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BD2B39"/>
        </w:tc>
        <w:tc>
          <w:tcPr>
            <w:tcW w:w="3763" w:type="dxa"/>
          </w:tcPr>
          <w:p w:rsidR="00BD2B39" w:rsidRPr="00776765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b/>
                <w:lang w:eastAsia="zh-CN"/>
              </w:rPr>
            </w:pPr>
            <w:r w:rsidRPr="00B046CB">
              <w:rPr>
                <w:b/>
                <w:lang w:eastAsia="zh-CN"/>
              </w:rPr>
              <w:t>МУЗЫКАЛЬНАЯ ДРАМАТУРГИЯ</w:t>
            </w:r>
          </w:p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Музыка в развитии.</w:t>
            </w:r>
            <w:r>
              <w:rPr>
                <w:lang w:eastAsia="zh-CN"/>
              </w:rPr>
              <w:t xml:space="preserve"> </w:t>
            </w:r>
            <w:r w:rsidRPr="00B046CB">
              <w:rPr>
                <w:lang w:eastAsia="zh-CN"/>
              </w:rPr>
              <w:t>Музыкальный порыв.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>
              <w:rPr>
                <w:lang w:eastAsia="zh-CN"/>
              </w:rPr>
              <w:t>Промежуточная аттестация (Тест)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Движение образов и персонажей в оперной драматургии.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Движение образов и персонажей в оперной драматургии.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Диалог искусств: «Слово о полку Игореве» и «Князь Игорь»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Диалог искусств: «Слово о полку Игореве» и «Князь Игорь»</w:t>
            </w:r>
          </w:p>
        </w:tc>
        <w:tc>
          <w:tcPr>
            <w:tcW w:w="1276" w:type="dxa"/>
          </w:tcPr>
          <w:p w:rsidR="00BD2B39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Развитие музыкальных тем в симфонической драматургии.</w:t>
            </w:r>
          </w:p>
        </w:tc>
        <w:tc>
          <w:tcPr>
            <w:tcW w:w="1276" w:type="dxa"/>
          </w:tcPr>
          <w:p w:rsidR="00BD2B39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  <w:tr w:rsidR="00BD2B39" w:rsidTr="001A38A5">
        <w:tc>
          <w:tcPr>
            <w:tcW w:w="817" w:type="dxa"/>
          </w:tcPr>
          <w:p w:rsidR="00BD2B39" w:rsidRPr="00FE52CF" w:rsidRDefault="00BD2B39" w:rsidP="00BD2B39">
            <w:pPr>
              <w:pStyle w:val="a4"/>
              <w:widowControl w:val="0"/>
              <w:numPr>
                <w:ilvl w:val="0"/>
                <w:numId w:val="10"/>
              </w:numPr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  <w:tc>
          <w:tcPr>
            <w:tcW w:w="7513" w:type="dxa"/>
          </w:tcPr>
          <w:p w:rsidR="00BD2B39" w:rsidRPr="00B046CB" w:rsidRDefault="00BD2B39" w:rsidP="00BD2B39">
            <w:pPr>
              <w:suppressAutoHyphens/>
              <w:jc w:val="both"/>
              <w:rPr>
                <w:sz w:val="22"/>
                <w:szCs w:val="22"/>
                <w:lang w:eastAsia="zh-CN"/>
              </w:rPr>
            </w:pPr>
            <w:r w:rsidRPr="00B046CB">
              <w:rPr>
                <w:lang w:eastAsia="zh-CN"/>
              </w:rPr>
              <w:t>Содержание и форма в музыке (заключительный урок).</w:t>
            </w:r>
          </w:p>
        </w:tc>
        <w:tc>
          <w:tcPr>
            <w:tcW w:w="1276" w:type="dxa"/>
            <w:vAlign w:val="center"/>
          </w:tcPr>
          <w:p w:rsidR="00BD2B39" w:rsidRPr="00CB0F85" w:rsidRDefault="00BD2B39" w:rsidP="00BD2B39"/>
        </w:tc>
        <w:tc>
          <w:tcPr>
            <w:tcW w:w="3763" w:type="dxa"/>
          </w:tcPr>
          <w:p w:rsidR="00BD2B39" w:rsidRDefault="00BD2B39" w:rsidP="00BD2B39">
            <w:pPr>
              <w:widowControl w:val="0"/>
              <w:tabs>
                <w:tab w:val="left" w:pos="518"/>
              </w:tabs>
              <w:suppressAutoHyphens/>
              <w:autoSpaceDE w:val="0"/>
              <w:rPr>
                <w:b/>
                <w:lang w:eastAsia="zh-CN"/>
              </w:rPr>
            </w:pPr>
          </w:p>
        </w:tc>
      </w:tr>
    </w:tbl>
    <w:p w:rsidR="00FE52CF" w:rsidRDefault="00FE52CF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FE52CF" w:rsidRDefault="00FE52CF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FE52CF" w:rsidRDefault="00FE52CF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E42EFE" w:rsidRDefault="00E42EFE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p w:rsidR="00FE52CF" w:rsidRDefault="00FE52CF" w:rsidP="00B046CB">
      <w:pPr>
        <w:widowControl w:val="0"/>
        <w:shd w:val="clear" w:color="auto" w:fill="FFFFFF"/>
        <w:tabs>
          <w:tab w:val="left" w:pos="518"/>
        </w:tabs>
        <w:suppressAutoHyphens/>
        <w:autoSpaceDE w:val="0"/>
        <w:rPr>
          <w:b/>
          <w:lang w:eastAsia="zh-CN"/>
        </w:rPr>
      </w:pPr>
    </w:p>
    <w:sectPr w:rsidR="00FE52CF" w:rsidSect="00B046CB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-76"/>
        </w:tabs>
        <w:ind w:left="644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8">
    <w:nsid w:val="3337118C"/>
    <w:multiLevelType w:val="hybridMultilevel"/>
    <w:tmpl w:val="98AC6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F4D2508"/>
    <w:multiLevelType w:val="hybridMultilevel"/>
    <w:tmpl w:val="94760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704234C"/>
    <w:multiLevelType w:val="hybridMultilevel"/>
    <w:tmpl w:val="0F1294B0"/>
    <w:lvl w:ilvl="0" w:tplc="F0604A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5F5"/>
    <w:rsid w:val="00066572"/>
    <w:rsid w:val="001A38A5"/>
    <w:rsid w:val="00267844"/>
    <w:rsid w:val="002777D0"/>
    <w:rsid w:val="002819B1"/>
    <w:rsid w:val="002B1217"/>
    <w:rsid w:val="002D7EEB"/>
    <w:rsid w:val="00321CA5"/>
    <w:rsid w:val="00465447"/>
    <w:rsid w:val="004F103C"/>
    <w:rsid w:val="00673704"/>
    <w:rsid w:val="006933FF"/>
    <w:rsid w:val="00776765"/>
    <w:rsid w:val="008545F5"/>
    <w:rsid w:val="00895C75"/>
    <w:rsid w:val="009966E6"/>
    <w:rsid w:val="00B046CB"/>
    <w:rsid w:val="00B92971"/>
    <w:rsid w:val="00BD2B39"/>
    <w:rsid w:val="00C822D1"/>
    <w:rsid w:val="00CF08A9"/>
    <w:rsid w:val="00D13555"/>
    <w:rsid w:val="00D20548"/>
    <w:rsid w:val="00D529FB"/>
    <w:rsid w:val="00D53165"/>
    <w:rsid w:val="00DC5547"/>
    <w:rsid w:val="00E17644"/>
    <w:rsid w:val="00E42EFE"/>
    <w:rsid w:val="00E44D02"/>
    <w:rsid w:val="00E623C4"/>
    <w:rsid w:val="00E94DEC"/>
    <w:rsid w:val="00F12186"/>
    <w:rsid w:val="00F96341"/>
    <w:rsid w:val="00FD6610"/>
    <w:rsid w:val="00FE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3A385-97B0-4170-87A1-617FEB250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46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2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52CF"/>
    <w:pPr>
      <w:ind w:left="720"/>
      <w:contextualSpacing/>
    </w:pPr>
  </w:style>
  <w:style w:type="paragraph" w:styleId="a5">
    <w:name w:val="No Spacing"/>
    <w:uiPriority w:val="1"/>
    <w:qFormat/>
    <w:rsid w:val="00C822D1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9297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29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8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58024-DA36-4C96-BF55-4929D1676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9</Pages>
  <Words>2082</Words>
  <Characters>11868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МКОУ СОШ Бабстово</cp:lastModifiedBy>
  <cp:revision>29</cp:revision>
  <cp:lastPrinted>2022-10-13T12:43:00Z</cp:lastPrinted>
  <dcterms:created xsi:type="dcterms:W3CDTF">2021-08-14T23:48:00Z</dcterms:created>
  <dcterms:modified xsi:type="dcterms:W3CDTF">2022-12-20T11:46:00Z</dcterms:modified>
</cp:coreProperties>
</file>